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B72E" w14:textId="77777777" w:rsidR="007E17D4" w:rsidRPr="00A07379" w:rsidRDefault="007E17D4" w:rsidP="00544A11">
      <w:pPr>
        <w:pStyle w:val="Kop2"/>
        <w:numPr>
          <w:ilvl w:val="0"/>
          <w:numId w:val="0"/>
        </w:numPr>
        <w:ind w:left="567" w:hanging="567"/>
        <w:rPr>
          <w:rFonts w:ascii="Calibri" w:eastAsia="Times New Roman" w:hAnsi="Calibri" w:cs="Calibri"/>
          <w:sz w:val="28"/>
          <w:szCs w:val="28"/>
          <w:lang w:val="en-US"/>
        </w:rPr>
      </w:pPr>
      <w:r w:rsidRPr="00A07379">
        <w:rPr>
          <w:rFonts w:ascii="Calibri" w:eastAsia="Times New Roman" w:hAnsi="Calibri" w:cs="Calibri"/>
          <w:sz w:val="28"/>
          <w:szCs w:val="28"/>
          <w:lang w:val="en-US"/>
        </w:rPr>
        <w:t>Privacy statement on video surveillance and image registration</w:t>
      </w:r>
    </w:p>
    <w:p w14:paraId="510B508D" w14:textId="5300D4BD" w:rsidR="007E17D4" w:rsidRPr="00A07379" w:rsidRDefault="007E17D4" w:rsidP="007E17D4">
      <w:pPr>
        <w:rPr>
          <w:rFonts w:ascii="Calibri" w:eastAsia="Georgia Pro" w:hAnsi="Calibri" w:cs="Calibri"/>
          <w:i/>
          <w:iCs/>
          <w:lang w:val="en-US"/>
        </w:rPr>
      </w:pPr>
      <w:r w:rsidRPr="00A07379">
        <w:rPr>
          <w:rFonts w:ascii="Calibri" w:eastAsia="Georgia Pro" w:hAnsi="Calibri" w:cs="Calibri"/>
          <w:i/>
          <w:iCs/>
          <w:lang w:val="en-US"/>
        </w:rPr>
        <w:t xml:space="preserve">Last amendment: </w:t>
      </w:r>
      <w:r w:rsidR="0077569F">
        <w:rPr>
          <w:rFonts w:ascii="Calibri" w:eastAsia="Georgia Pro" w:hAnsi="Calibri" w:cs="Calibri"/>
          <w:i/>
          <w:iCs/>
          <w:lang w:val="en-US"/>
        </w:rPr>
        <w:t>16 February 2026</w:t>
      </w:r>
    </w:p>
    <w:p w14:paraId="3A1E2031" w14:textId="3E1DB971" w:rsidR="007E17D4" w:rsidRPr="00A07379" w:rsidRDefault="00A07379" w:rsidP="007E17D4">
      <w:pPr>
        <w:rPr>
          <w:rFonts w:ascii="Calibri" w:eastAsia="Georgia Pro" w:hAnsi="Calibri" w:cs="Calibri"/>
          <w:lang w:val="en-US"/>
        </w:rPr>
      </w:pPr>
      <w:r w:rsidRPr="00A07379">
        <w:rPr>
          <w:rFonts w:ascii="Calibri" w:eastAsia="Georgia Pro" w:hAnsi="Calibri" w:cs="Calibri"/>
          <w:lang w:val="en-US"/>
        </w:rPr>
        <w:t>Heidelberg Materials Benelux</w:t>
      </w:r>
      <w:r w:rsidR="00A46381" w:rsidRPr="00A07379">
        <w:rPr>
          <w:rFonts w:ascii="Calibri" w:eastAsia="Georgia Pro" w:hAnsi="Calibri" w:cs="Calibri"/>
          <w:lang w:val="en-US"/>
        </w:rPr>
        <w:t xml:space="preserve"> and its subsidiaries </w:t>
      </w:r>
      <w:r w:rsidR="007E17D4" w:rsidRPr="00A07379">
        <w:rPr>
          <w:rFonts w:ascii="Calibri" w:eastAsia="Georgia Pro" w:hAnsi="Calibri" w:cs="Calibri"/>
          <w:lang w:val="en-US"/>
        </w:rPr>
        <w:t>("we", "the company")</w:t>
      </w:r>
      <w:r w:rsidR="00A46381" w:rsidRPr="00A07379">
        <w:rPr>
          <w:rFonts w:ascii="Calibri" w:eastAsia="Georgia Pro" w:hAnsi="Calibri" w:cs="Calibri"/>
          <w:lang w:val="en-US"/>
        </w:rPr>
        <w:t xml:space="preserve">, part of the </w:t>
      </w:r>
      <w:r w:rsidR="0077569F" w:rsidRPr="0077569F">
        <w:rPr>
          <w:rFonts w:ascii="Calibri" w:eastAsia="Georgia Pro" w:hAnsi="Calibri" w:cs="Calibri"/>
          <w:lang w:val="en-US"/>
        </w:rPr>
        <w:t>Heidelberg Materials AG</w:t>
      </w:r>
      <w:r w:rsidR="0077569F">
        <w:rPr>
          <w:rFonts w:ascii="Calibri" w:eastAsia="Georgia Pro" w:hAnsi="Calibri" w:cs="Calibri"/>
          <w:lang w:val="en-US"/>
        </w:rPr>
        <w:t xml:space="preserve"> </w:t>
      </w:r>
      <w:r w:rsidR="00CE6D43">
        <w:rPr>
          <w:rFonts w:ascii="Calibri" w:eastAsia="Georgia Pro" w:hAnsi="Calibri" w:cs="Calibri"/>
          <w:lang w:val="en-US"/>
        </w:rPr>
        <w:t>g</w:t>
      </w:r>
      <w:r w:rsidR="0077569F">
        <w:rPr>
          <w:rFonts w:ascii="Calibri" w:eastAsia="Georgia Pro" w:hAnsi="Calibri" w:cs="Calibri"/>
          <w:lang w:val="en-US"/>
        </w:rPr>
        <w:t>roup</w:t>
      </w:r>
      <w:r w:rsidR="00A46381" w:rsidRPr="00A07379">
        <w:rPr>
          <w:rFonts w:ascii="Calibri" w:eastAsia="Georgia Pro" w:hAnsi="Calibri" w:cs="Calibri"/>
          <w:lang w:val="en-US"/>
        </w:rPr>
        <w:t>,</w:t>
      </w:r>
      <w:r w:rsidR="007E17D4" w:rsidRPr="00A07379">
        <w:rPr>
          <w:rFonts w:ascii="Calibri" w:eastAsia="Georgia Pro" w:hAnsi="Calibri" w:cs="Calibri"/>
          <w:lang w:val="en-US"/>
        </w:rPr>
        <w:t xml:space="preserve"> </w:t>
      </w:r>
      <w:r w:rsidR="00CE6D43" w:rsidRPr="00CE6D43">
        <w:rPr>
          <w:rFonts w:ascii="Calibri" w:eastAsia="Georgia Pro" w:hAnsi="Calibri" w:cs="Calibri"/>
          <w:lang w:val="en-US"/>
        </w:rPr>
        <w:t>attach great importance to the protection of your personal data</w:t>
      </w:r>
      <w:r w:rsidR="007E17D4" w:rsidRPr="00A07379">
        <w:rPr>
          <w:rFonts w:ascii="Calibri" w:eastAsia="Georgia Pro" w:hAnsi="Calibri" w:cs="Calibri"/>
          <w:lang w:val="en-US"/>
        </w:rPr>
        <w:t>. We guarantee that personal data held by us will be processed in accordance with applicable data protection laws and regulations.</w:t>
      </w:r>
    </w:p>
    <w:p w14:paraId="30C5D204" w14:textId="58E33116" w:rsidR="007E17D4" w:rsidRPr="00A07379" w:rsidRDefault="007E17D4" w:rsidP="007E17D4">
      <w:pPr>
        <w:rPr>
          <w:rFonts w:ascii="Calibri" w:eastAsia="Georgia Pro" w:hAnsi="Calibri" w:cs="Calibri"/>
          <w:b/>
          <w:bCs/>
          <w:i/>
          <w:iCs/>
          <w:lang w:val="en-US"/>
        </w:rPr>
      </w:pPr>
      <w:r w:rsidRPr="00A07379">
        <w:rPr>
          <w:rFonts w:ascii="Calibri" w:eastAsia="Georgia Pro" w:hAnsi="Calibri" w:cs="Calibri"/>
          <w:b/>
          <w:bCs/>
          <w:i/>
          <w:iCs/>
          <w:lang w:val="en-US"/>
        </w:rPr>
        <w:t>This privacy statement applies if you visit one of our locations or facilities equipped with video surveillance or image registration. This privacy statement is available on our website</w:t>
      </w:r>
      <w:hyperlink r:id="rId11" w:history="1">
        <w:r w:rsidRPr="00CE6D43">
          <w:rPr>
            <w:rFonts w:ascii="Calibri" w:eastAsia="Georgia Pro" w:hAnsi="Calibri" w:cs="Calibri"/>
            <w:b/>
            <w:bCs/>
            <w:i/>
            <w:iCs/>
            <w:lang w:val="en-US"/>
          </w:rPr>
          <w:t xml:space="preserve"> (</w:t>
        </w:r>
      </w:hyperlink>
      <w:hyperlink r:id="rId12" w:history="1">
        <w:r w:rsidR="00CE6D43" w:rsidRPr="00CE6D43">
          <w:rPr>
            <w:rStyle w:val="Hyperlink"/>
            <w:rFonts w:ascii="Calibri" w:eastAsia="Georgia Pro" w:hAnsi="Calibri" w:cs="Calibri"/>
            <w:b/>
            <w:bCs/>
            <w:i/>
            <w:iCs/>
            <w:lang w:val="en-US"/>
          </w:rPr>
          <w:t>https://www.heidelbergmaterials-benelux.com/nl/privacyverklaring</w:t>
        </w:r>
      </w:hyperlink>
      <w:r w:rsidRPr="00CE6D43">
        <w:rPr>
          <w:rFonts w:ascii="Calibri" w:eastAsia="Georgia Pro" w:hAnsi="Calibri" w:cs="Calibri"/>
          <w:b/>
          <w:bCs/>
          <w:i/>
          <w:iCs/>
          <w:lang w:val="en-US"/>
        </w:rPr>
        <w:t xml:space="preserve">) </w:t>
      </w:r>
      <w:r w:rsidRPr="00A07379">
        <w:rPr>
          <w:rFonts w:ascii="Calibri" w:eastAsia="Georgia Pro" w:hAnsi="Calibri" w:cs="Calibri"/>
          <w:b/>
          <w:bCs/>
          <w:i/>
          <w:iCs/>
          <w:lang w:val="en-US"/>
        </w:rPr>
        <w:t>or you can request a copy at our reception desk.</w:t>
      </w:r>
    </w:p>
    <w:p w14:paraId="3016B19B" w14:textId="51DB5EA0"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1.</w:t>
      </w:r>
      <w:r w:rsidRPr="00A07379">
        <w:rPr>
          <w:rFonts w:ascii="Calibri" w:eastAsia="Times New Roman" w:hAnsi="Calibri" w:cs="Calibri"/>
          <w:lang w:val="en-US"/>
        </w:rPr>
        <w:tab/>
      </w:r>
      <w:r w:rsidR="007E17D4" w:rsidRPr="00A07379">
        <w:rPr>
          <w:rFonts w:ascii="Calibri" w:eastAsia="Times New Roman" w:hAnsi="Calibri" w:cs="Calibri"/>
          <w:lang w:val="en-US"/>
        </w:rPr>
        <w:t>Who is the controller?</w:t>
      </w:r>
    </w:p>
    <w:p w14:paraId="71A84C17" w14:textId="79D8D29B"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The controller of the processing of your personal data of which you are informed by this privacy statement is </w:t>
      </w:r>
      <w:bookmarkStart w:id="0" w:name="_Hlk222151462"/>
      <w:r w:rsidR="00CE6D43">
        <w:rPr>
          <w:rFonts w:ascii="Calibri" w:eastAsia="Georgia Pro" w:hAnsi="Calibri" w:cs="Calibri"/>
          <w:lang w:val="en-US"/>
        </w:rPr>
        <w:t>Heidelberg Materials Benelux</w:t>
      </w:r>
      <w:bookmarkEnd w:id="0"/>
      <w:r w:rsidRPr="00A07379">
        <w:rPr>
          <w:rFonts w:ascii="Calibri" w:eastAsia="Georgia Pro" w:hAnsi="Calibri" w:cs="Calibri"/>
          <w:lang w:val="en-US"/>
        </w:rPr>
        <w:t>, having its registered office at Boulevard de France 3-5, 1420 Braine-l'Alleud, Belgium, registered under 0400.465.290.</w:t>
      </w:r>
    </w:p>
    <w:p w14:paraId="607C04D1" w14:textId="0D3624E4"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2.</w:t>
      </w:r>
      <w:r w:rsidRPr="00A07379">
        <w:rPr>
          <w:rFonts w:ascii="Calibri" w:eastAsia="Times New Roman" w:hAnsi="Calibri" w:cs="Calibri"/>
          <w:lang w:val="en-US"/>
        </w:rPr>
        <w:tab/>
      </w:r>
      <w:r w:rsidR="007E17D4" w:rsidRPr="00A07379">
        <w:rPr>
          <w:rFonts w:ascii="Calibri" w:eastAsia="Times New Roman" w:hAnsi="Calibri" w:cs="Calibri"/>
          <w:lang w:val="en-US"/>
        </w:rPr>
        <w:t xml:space="preserve">Types of personal </w:t>
      </w:r>
      <w:r w:rsidR="00431FFD" w:rsidRPr="00A07379">
        <w:rPr>
          <w:rFonts w:ascii="Calibri" w:eastAsia="Times New Roman" w:hAnsi="Calibri" w:cs="Calibri"/>
          <w:lang w:val="en-US"/>
        </w:rPr>
        <w:t>data</w:t>
      </w:r>
      <w:r w:rsidR="007E17D4" w:rsidRPr="00A07379">
        <w:rPr>
          <w:rFonts w:ascii="Calibri" w:eastAsia="Times New Roman" w:hAnsi="Calibri" w:cs="Calibri"/>
          <w:lang w:val="en-US"/>
        </w:rPr>
        <w:t xml:space="preserve"> we collect</w:t>
      </w:r>
    </w:p>
    <w:p w14:paraId="02DBFE4F" w14:textId="77777777" w:rsidR="00A46381"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Video surveillance and other image registration takes place at our locations and facilities. Your image can therefore be captured when you visit one of our locations or facilities (e.g. at the entrance to or within our buildings or </w:t>
      </w:r>
      <w:r w:rsidR="00D10D91" w:rsidRPr="00A07379">
        <w:rPr>
          <w:rFonts w:ascii="Calibri" w:eastAsia="Georgia Pro" w:hAnsi="Calibri" w:cs="Calibri"/>
          <w:lang w:val="en-US"/>
        </w:rPr>
        <w:t>terrain</w:t>
      </w:r>
      <w:r w:rsidRPr="00A07379">
        <w:rPr>
          <w:rFonts w:ascii="Calibri" w:eastAsia="Georgia Pro" w:hAnsi="Calibri" w:cs="Calibri"/>
          <w:lang w:val="en-US"/>
        </w:rPr>
        <w:t xml:space="preserve">). </w:t>
      </w:r>
    </w:p>
    <w:p w14:paraId="10D1A683" w14:textId="06D221DB"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We would like to emphasize that our video surveillance </w:t>
      </w:r>
      <w:r w:rsidR="00A46381" w:rsidRPr="00A07379">
        <w:rPr>
          <w:rFonts w:ascii="Calibri" w:eastAsia="Georgia Pro" w:hAnsi="Calibri" w:cs="Calibri"/>
          <w:lang w:val="en-US"/>
        </w:rPr>
        <w:t>for security reasons</w:t>
      </w:r>
      <w:r w:rsidRPr="00A07379">
        <w:rPr>
          <w:rFonts w:ascii="Calibri" w:eastAsia="Georgia Pro" w:hAnsi="Calibri" w:cs="Calibri"/>
          <w:lang w:val="en-US"/>
        </w:rPr>
        <w:t xml:space="preserve"> is in no way intended to capture images of public areas</w:t>
      </w:r>
      <w:r w:rsidR="00A46381" w:rsidRPr="00A07379">
        <w:rPr>
          <w:rFonts w:ascii="Calibri" w:eastAsia="Georgia Pro" w:hAnsi="Calibri" w:cs="Calibri"/>
          <w:lang w:val="en-US"/>
        </w:rPr>
        <w:t>. Such cameras will be</w:t>
      </w:r>
      <w:r w:rsidRPr="00A07379">
        <w:rPr>
          <w:rFonts w:ascii="Calibri" w:eastAsia="Georgia Pro" w:hAnsi="Calibri" w:cs="Calibri"/>
          <w:lang w:val="en-US"/>
        </w:rPr>
        <w:t xml:space="preserve"> indicated by a pictogram or symbol at the various entrances to the locations and facilities. </w:t>
      </w:r>
    </w:p>
    <w:p w14:paraId="55EDA83C" w14:textId="28384D42" w:rsidR="007E17D4" w:rsidRPr="00A07379" w:rsidRDefault="007E17D4" w:rsidP="00544A11">
      <w:pPr>
        <w:ind w:left="567"/>
        <w:rPr>
          <w:rFonts w:ascii="Calibri" w:eastAsia="Georgia Pro" w:hAnsi="Calibri" w:cs="Calibri"/>
          <w:i/>
          <w:iCs/>
          <w:lang w:val="en-US"/>
        </w:rPr>
      </w:pPr>
      <w:r w:rsidRPr="00A07379">
        <w:rPr>
          <w:rFonts w:ascii="Calibri" w:eastAsia="Georgia Pro" w:hAnsi="Calibri" w:cs="Calibri"/>
          <w:i/>
          <w:iCs/>
          <w:lang w:val="en-US"/>
        </w:rPr>
        <w:t xml:space="preserve">For more information about other processing operations for which we act as a data controller, please consult our online privacy statement at the following URL: </w:t>
      </w:r>
      <w:hyperlink r:id="rId13" w:history="1">
        <w:r w:rsidR="00580013" w:rsidRPr="00580013">
          <w:rPr>
            <w:rFonts w:ascii="Calibri" w:eastAsia="Georgia Pro" w:hAnsi="Calibri" w:cs="Calibri"/>
            <w:i/>
            <w:iCs/>
            <w:color w:val="51678F"/>
            <w:u w:val="single"/>
            <w:lang w:val="en-US"/>
          </w:rPr>
          <w:t>https://www.heidelbergmaterials-benelux.com/nl/privacyverklaring</w:t>
        </w:r>
        <w:r w:rsidRPr="00A07379">
          <w:rPr>
            <w:rFonts w:ascii="Calibri" w:eastAsia="Georgia Pro" w:hAnsi="Calibri" w:cs="Calibri"/>
            <w:i/>
            <w:iCs/>
            <w:color w:val="51678F"/>
            <w:u w:val="single"/>
            <w:lang w:val="en-US"/>
          </w:rPr>
          <w:t>.</w:t>
        </w:r>
      </w:hyperlink>
    </w:p>
    <w:p w14:paraId="195BEBED" w14:textId="59D7325E"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3.</w:t>
      </w:r>
      <w:r w:rsidRPr="00A07379">
        <w:rPr>
          <w:rFonts w:ascii="Calibri" w:eastAsia="Times New Roman" w:hAnsi="Calibri" w:cs="Calibri"/>
          <w:lang w:val="en-US"/>
        </w:rPr>
        <w:tab/>
      </w:r>
      <w:r w:rsidR="007E17D4" w:rsidRPr="00A07379">
        <w:rPr>
          <w:rFonts w:ascii="Calibri" w:eastAsia="Times New Roman" w:hAnsi="Calibri" w:cs="Calibri"/>
          <w:lang w:val="en-US"/>
        </w:rPr>
        <w:t>Purposes of collection of personal data</w:t>
      </w:r>
    </w:p>
    <w:p w14:paraId="7676ACAD"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Your personal data is collected for </w:t>
      </w:r>
      <w:r w:rsidRPr="00A07379">
        <w:rPr>
          <w:rFonts w:ascii="Calibri" w:eastAsia="Georgia Pro" w:hAnsi="Calibri" w:cs="Calibri"/>
          <w:b/>
          <w:bCs/>
          <w:lang w:val="en-US"/>
        </w:rPr>
        <w:t>security and access control purposes</w:t>
      </w:r>
      <w:r w:rsidRPr="00A07379">
        <w:rPr>
          <w:rFonts w:ascii="Calibri" w:eastAsia="Georgia Pro" w:hAnsi="Calibri" w:cs="Calibri"/>
          <w:lang w:val="en-US"/>
        </w:rPr>
        <w:t>:</w:t>
      </w:r>
    </w:p>
    <w:p w14:paraId="41CB50EC" w14:textId="1FD9A74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 xml:space="preserve">to control access to our locations and facilities (e.g. at the entrance or by means of ANPR cameras </w:t>
      </w:r>
      <w:r w:rsidR="00260325" w:rsidRPr="00A07379">
        <w:rPr>
          <w:rFonts w:ascii="Calibri" w:eastAsia="Georgia Pro" w:hAnsi="Calibri" w:cs="Calibri"/>
          <w:lang w:val="en-US"/>
        </w:rPr>
        <w:t>at</w:t>
      </w:r>
      <w:r w:rsidRPr="00A07379">
        <w:rPr>
          <w:rFonts w:ascii="Calibri" w:eastAsia="Georgia Pro" w:hAnsi="Calibri" w:cs="Calibri"/>
          <w:lang w:val="en-US"/>
        </w:rPr>
        <w:t xml:space="preserve"> our car park),</w:t>
      </w:r>
    </w:p>
    <w:p w14:paraId="2FEC531D" w14:textId="7777777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to prevent or deter unauthorized access to our locations and facilities,</w:t>
      </w:r>
    </w:p>
    <w:p w14:paraId="183D5029" w14:textId="7777777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to ensure the safety of our staff and our visitors,</w:t>
      </w:r>
    </w:p>
    <w:p w14:paraId="0338F975" w14:textId="7777777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to ensure the safety of our property,</w:t>
      </w:r>
    </w:p>
    <w:p w14:paraId="3BC6B8B3" w14:textId="7777777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to control the production process of our machines,</w:t>
      </w:r>
    </w:p>
    <w:p w14:paraId="51A87189" w14:textId="7777777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to prevent, detect and investigate theft of equipment or other property belonging to us, our staff or our visitors,</w:t>
      </w:r>
    </w:p>
    <w:p w14:paraId="461882B0" w14:textId="77777777"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t>to prevent, detect or investigate threats to the safety of our staff or our visitors (e.g. physical violence or fire),</w:t>
      </w:r>
    </w:p>
    <w:p w14:paraId="355A85AF" w14:textId="5D343C46" w:rsidR="007E17D4" w:rsidRPr="00A07379" w:rsidRDefault="007E17D4" w:rsidP="00544A11">
      <w:pPr>
        <w:numPr>
          <w:ilvl w:val="0"/>
          <w:numId w:val="36"/>
        </w:numPr>
        <w:ind w:left="1287"/>
        <w:contextualSpacing/>
        <w:rPr>
          <w:rFonts w:ascii="Calibri" w:eastAsia="Georgia Pro" w:hAnsi="Calibri" w:cs="Calibri"/>
          <w:lang w:val="en-US"/>
        </w:rPr>
      </w:pPr>
      <w:r w:rsidRPr="00A07379">
        <w:rPr>
          <w:rFonts w:ascii="Calibri" w:eastAsia="Georgia Pro" w:hAnsi="Calibri" w:cs="Calibri"/>
          <w:lang w:val="en-US"/>
        </w:rPr>
        <w:lastRenderedPageBreak/>
        <w:t>to investigate, if necessary, unauthorized access to our sites and facilities or protected areas thereof</w:t>
      </w:r>
      <w:r w:rsidR="00600671" w:rsidRPr="00A07379">
        <w:rPr>
          <w:rFonts w:ascii="Calibri" w:eastAsia="Georgia Pro" w:hAnsi="Calibri" w:cs="Calibri"/>
          <w:lang w:val="en-US"/>
        </w:rPr>
        <w:t>.</w:t>
      </w:r>
    </w:p>
    <w:p w14:paraId="6CC76C0E"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We will not use your personal data collected through video surveillance images or other image registration for purposes other than those mentioned above. In general, our video surveillance or other image registration is also not intended to identify people, unless this is necessary for the purposes mentioned above.</w:t>
      </w:r>
    </w:p>
    <w:p w14:paraId="39893AFD" w14:textId="7ABF108A"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4.</w:t>
      </w:r>
      <w:r w:rsidRPr="00A07379">
        <w:rPr>
          <w:rFonts w:ascii="Calibri" w:eastAsia="Times New Roman" w:hAnsi="Calibri" w:cs="Calibri"/>
          <w:lang w:val="en-US"/>
        </w:rPr>
        <w:tab/>
      </w:r>
      <w:r w:rsidR="007E17D4" w:rsidRPr="00A07379">
        <w:rPr>
          <w:rFonts w:ascii="Calibri" w:eastAsia="Times New Roman" w:hAnsi="Calibri" w:cs="Calibri"/>
          <w:lang w:val="en-US"/>
        </w:rPr>
        <w:t>Legal basis for processing your personal data</w:t>
      </w:r>
    </w:p>
    <w:p w14:paraId="60A8D6F2" w14:textId="5C64E4F3"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When processing your personal data, we </w:t>
      </w:r>
      <w:r w:rsidR="00600671" w:rsidRPr="00A07379">
        <w:rPr>
          <w:rFonts w:ascii="Calibri" w:eastAsia="Georgia Pro" w:hAnsi="Calibri" w:cs="Calibri"/>
          <w:lang w:val="en-US"/>
        </w:rPr>
        <w:t>rely on</w:t>
      </w:r>
      <w:r w:rsidRPr="00A07379">
        <w:rPr>
          <w:rFonts w:ascii="Calibri" w:eastAsia="Georgia Pro" w:hAnsi="Calibri" w:cs="Calibri"/>
          <w:lang w:val="en-US"/>
        </w:rPr>
        <w:t xml:space="preserve"> our legitimate interest to secure and control our </w:t>
      </w:r>
      <w:r w:rsidR="00F72422" w:rsidRPr="00A07379">
        <w:rPr>
          <w:rFonts w:ascii="Calibri" w:eastAsia="Georgia Pro" w:hAnsi="Calibri" w:cs="Calibri"/>
          <w:lang w:val="en-US"/>
        </w:rPr>
        <w:t>locations</w:t>
      </w:r>
      <w:r w:rsidRPr="00A07379">
        <w:rPr>
          <w:rFonts w:ascii="Calibri" w:eastAsia="Georgia Pro" w:hAnsi="Calibri" w:cs="Calibri"/>
          <w:lang w:val="en-US"/>
        </w:rPr>
        <w:t xml:space="preserve"> and facilities.</w:t>
      </w:r>
    </w:p>
    <w:p w14:paraId="484AF65A" w14:textId="30B87AAC"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5.</w:t>
      </w:r>
      <w:r w:rsidRPr="00A07379">
        <w:rPr>
          <w:rFonts w:ascii="Calibri" w:eastAsia="Times New Roman" w:hAnsi="Calibri" w:cs="Calibri"/>
          <w:lang w:val="en-US"/>
        </w:rPr>
        <w:tab/>
      </w:r>
      <w:r w:rsidR="007E17D4" w:rsidRPr="00A07379">
        <w:rPr>
          <w:rFonts w:ascii="Calibri" w:eastAsia="Times New Roman" w:hAnsi="Calibri" w:cs="Calibri"/>
          <w:lang w:val="en-US"/>
        </w:rPr>
        <w:t>How long do we keep your personal data?</w:t>
      </w:r>
    </w:p>
    <w:p w14:paraId="7ED9BEDF" w14:textId="69EBA20B"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We will retain your personal data for as long as necessary for the above purposes. Images captured using video surveillance and other recording equipment will be retained for up to 4 weeks unless we need to retain them for a longer period (</w:t>
      </w:r>
      <w:r w:rsidR="00091994" w:rsidRPr="00A07379">
        <w:rPr>
          <w:rFonts w:ascii="Calibri" w:eastAsia="Georgia Pro" w:hAnsi="Calibri" w:cs="Calibri"/>
          <w:lang w:val="en-US"/>
        </w:rPr>
        <w:t>e.g.</w:t>
      </w:r>
      <w:r w:rsidRPr="00A07379">
        <w:rPr>
          <w:rFonts w:ascii="Calibri" w:eastAsia="Georgia Pro" w:hAnsi="Calibri" w:cs="Calibri"/>
          <w:lang w:val="en-US"/>
        </w:rPr>
        <w:t>, if the recorded images contain potential criminal activity or incidents).</w:t>
      </w:r>
    </w:p>
    <w:p w14:paraId="027C6B99" w14:textId="51AF196C"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6.</w:t>
      </w:r>
      <w:r w:rsidRPr="00A07379">
        <w:rPr>
          <w:rFonts w:ascii="Calibri" w:eastAsia="Times New Roman" w:hAnsi="Calibri" w:cs="Calibri"/>
          <w:lang w:val="en-US"/>
        </w:rPr>
        <w:tab/>
      </w:r>
      <w:r w:rsidR="007E17D4" w:rsidRPr="00A07379">
        <w:rPr>
          <w:rFonts w:ascii="Calibri" w:eastAsia="Times New Roman" w:hAnsi="Calibri" w:cs="Calibri"/>
          <w:lang w:val="en-US"/>
        </w:rPr>
        <w:t xml:space="preserve">How do we share your personal </w:t>
      </w:r>
      <w:r w:rsidR="00EE714B" w:rsidRPr="00A07379">
        <w:rPr>
          <w:rFonts w:ascii="Calibri" w:eastAsia="Times New Roman" w:hAnsi="Calibri" w:cs="Calibri"/>
          <w:lang w:val="en-US"/>
        </w:rPr>
        <w:t>data</w:t>
      </w:r>
      <w:r w:rsidR="007E17D4" w:rsidRPr="00A07379">
        <w:rPr>
          <w:rFonts w:ascii="Calibri" w:eastAsia="Times New Roman" w:hAnsi="Calibri" w:cs="Calibri"/>
          <w:lang w:val="en-US"/>
        </w:rPr>
        <w:t>?</w:t>
      </w:r>
    </w:p>
    <w:p w14:paraId="7A388659"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To the extent permitted by applicable law and in accordance with this privacy statement, we may share your personal information as follows:</w:t>
      </w:r>
    </w:p>
    <w:p w14:paraId="65870642" w14:textId="2DB28B70" w:rsidR="007E17D4" w:rsidRPr="00A07379" w:rsidRDefault="007E17D4" w:rsidP="00544A11">
      <w:pPr>
        <w:numPr>
          <w:ilvl w:val="0"/>
          <w:numId w:val="37"/>
        </w:numPr>
        <w:ind w:left="1287"/>
        <w:contextualSpacing/>
        <w:rPr>
          <w:rFonts w:ascii="Calibri" w:eastAsia="Georgia Pro" w:hAnsi="Calibri" w:cs="Calibri"/>
          <w:lang w:val="en-US"/>
        </w:rPr>
      </w:pPr>
      <w:r w:rsidRPr="00A07379">
        <w:rPr>
          <w:rFonts w:ascii="Calibri" w:eastAsia="Georgia Pro" w:hAnsi="Calibri" w:cs="Calibri"/>
          <w:lang w:val="en-US"/>
        </w:rPr>
        <w:t xml:space="preserve">within the </w:t>
      </w:r>
      <w:r w:rsidR="00CE6D43" w:rsidRPr="00CE6D43">
        <w:rPr>
          <w:rFonts w:ascii="Calibri" w:eastAsia="Georgia Pro" w:hAnsi="Calibri" w:cs="Calibri"/>
          <w:lang w:val="en-US"/>
        </w:rPr>
        <w:t xml:space="preserve">Heidelberg Materials AG </w:t>
      </w:r>
      <w:r w:rsidR="00CE6D43">
        <w:rPr>
          <w:rFonts w:ascii="Calibri" w:eastAsia="Georgia Pro" w:hAnsi="Calibri" w:cs="Calibri"/>
          <w:lang w:val="en-US"/>
        </w:rPr>
        <w:t>g</w:t>
      </w:r>
      <w:r w:rsidR="00CE6D43" w:rsidRPr="00CE6D43">
        <w:rPr>
          <w:rFonts w:ascii="Calibri" w:eastAsia="Georgia Pro" w:hAnsi="Calibri" w:cs="Calibri"/>
          <w:lang w:val="en-US"/>
        </w:rPr>
        <w:t>ro</w:t>
      </w:r>
      <w:r w:rsidR="00CE6D43">
        <w:rPr>
          <w:rFonts w:ascii="Calibri" w:eastAsia="Georgia Pro" w:hAnsi="Calibri" w:cs="Calibri"/>
          <w:lang w:val="en-US"/>
        </w:rPr>
        <w:t>u</w:t>
      </w:r>
      <w:r w:rsidR="00CE6D43" w:rsidRPr="00CE6D43">
        <w:rPr>
          <w:rFonts w:ascii="Calibri" w:eastAsia="Georgia Pro" w:hAnsi="Calibri" w:cs="Calibri"/>
          <w:lang w:val="en-US"/>
        </w:rPr>
        <w:t xml:space="preserve">p </w:t>
      </w:r>
      <w:r w:rsidRPr="00A07379">
        <w:rPr>
          <w:rFonts w:ascii="Calibri" w:eastAsia="Georgia Pro" w:hAnsi="Calibri" w:cs="Calibri"/>
          <w:lang w:val="en-US"/>
        </w:rPr>
        <w:t>or other affiliated companies, for purposes consistent with this privacy statement. We take precautions to limit access to your personal data to only those staff members who have a legitimate business interest in accessing the data, in accordance with this privacy statement.</w:t>
      </w:r>
    </w:p>
    <w:p w14:paraId="0808018C" w14:textId="2C60D681" w:rsidR="007E17D4" w:rsidRPr="00A07379" w:rsidRDefault="007E17D4" w:rsidP="00544A11">
      <w:pPr>
        <w:numPr>
          <w:ilvl w:val="0"/>
          <w:numId w:val="37"/>
        </w:numPr>
        <w:ind w:left="1287"/>
        <w:contextualSpacing/>
        <w:rPr>
          <w:rFonts w:ascii="Calibri" w:eastAsia="Georgia Pro" w:hAnsi="Calibri" w:cs="Calibri"/>
          <w:lang w:val="en-US"/>
        </w:rPr>
      </w:pPr>
      <w:r w:rsidRPr="00A07379">
        <w:rPr>
          <w:rFonts w:ascii="Calibri" w:eastAsia="Georgia Pro" w:hAnsi="Calibri" w:cs="Calibri"/>
          <w:lang w:val="en-US"/>
        </w:rPr>
        <w:t>with external service providers, to enable them to provide their services, such security</w:t>
      </w:r>
      <w:r w:rsidR="008A3851" w:rsidRPr="00A07379">
        <w:rPr>
          <w:rFonts w:ascii="Calibri" w:eastAsia="Georgia Pro" w:hAnsi="Calibri" w:cs="Calibri"/>
          <w:lang w:val="en-US"/>
        </w:rPr>
        <w:t xml:space="preserve"> </w:t>
      </w:r>
      <w:r w:rsidRPr="00A07379">
        <w:rPr>
          <w:rFonts w:ascii="Calibri" w:eastAsia="Georgia Pro" w:hAnsi="Calibri" w:cs="Calibri"/>
          <w:lang w:val="en-US"/>
        </w:rPr>
        <w:t>services and other services.</w:t>
      </w:r>
    </w:p>
    <w:p w14:paraId="36301D18" w14:textId="77777777" w:rsidR="007E17D4" w:rsidRPr="00A07379" w:rsidRDefault="007E17D4" w:rsidP="00544A11">
      <w:pPr>
        <w:numPr>
          <w:ilvl w:val="0"/>
          <w:numId w:val="37"/>
        </w:numPr>
        <w:ind w:left="1287"/>
        <w:contextualSpacing/>
        <w:rPr>
          <w:rFonts w:ascii="Calibri" w:eastAsia="Georgia Pro" w:hAnsi="Calibri" w:cs="Calibri"/>
          <w:lang w:val="en-US"/>
        </w:rPr>
      </w:pPr>
      <w:r w:rsidRPr="00A07379">
        <w:rPr>
          <w:rFonts w:ascii="Calibri" w:eastAsia="Georgia Pro" w:hAnsi="Calibri" w:cs="Calibri"/>
          <w:lang w:val="en-US"/>
        </w:rPr>
        <w:t>with a competent law enforcement, regulatory, government agency, court or other third party, such as, but not limited to, the police (e.g., in the case of theft), tax authorities, social security authorities, where such transfer is necessary (i) under applicable law or regulation; (ii) to exercise, determine or defend our legal rights; (iii) to protect your vital interests or those of another individual; or (iv) pursuant to a court order.</w:t>
      </w:r>
    </w:p>
    <w:p w14:paraId="6ED8F543" w14:textId="77777777" w:rsidR="007E17D4" w:rsidRPr="00A07379" w:rsidRDefault="007E17D4" w:rsidP="00544A11">
      <w:pPr>
        <w:numPr>
          <w:ilvl w:val="0"/>
          <w:numId w:val="37"/>
        </w:numPr>
        <w:ind w:left="1287"/>
        <w:contextualSpacing/>
        <w:rPr>
          <w:rFonts w:ascii="Calibri" w:eastAsia="Georgia Pro" w:hAnsi="Calibri" w:cs="Calibri"/>
          <w:lang w:val="en-US"/>
        </w:rPr>
      </w:pPr>
      <w:r w:rsidRPr="00A07379">
        <w:rPr>
          <w:rFonts w:ascii="Calibri" w:eastAsia="Georgia Pro" w:hAnsi="Calibri" w:cs="Calibri"/>
          <w:lang w:val="en-US"/>
        </w:rPr>
        <w:t>in the event that we, or a portion of our assets, are acquired, we may share all types of personal information with the acquiring company.</w:t>
      </w:r>
    </w:p>
    <w:p w14:paraId="1445F97D" w14:textId="2F69152D"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7.</w:t>
      </w:r>
      <w:r w:rsidRPr="00A07379">
        <w:rPr>
          <w:rFonts w:ascii="Calibri" w:eastAsia="Times New Roman" w:hAnsi="Calibri" w:cs="Calibri"/>
          <w:lang w:val="en-US"/>
        </w:rPr>
        <w:tab/>
      </w:r>
      <w:r w:rsidR="007E17D4" w:rsidRPr="00A07379">
        <w:rPr>
          <w:rFonts w:ascii="Calibri" w:eastAsia="Times New Roman" w:hAnsi="Calibri" w:cs="Calibri"/>
          <w:lang w:val="en-US"/>
        </w:rPr>
        <w:t xml:space="preserve">How do we protect your personal data? </w:t>
      </w:r>
    </w:p>
    <w:p w14:paraId="5B80E47C" w14:textId="7EC025A5"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We take technical and organizational measures to adequately protect and maintain the quality of your personal data. We continuously improve this protection in line with technical developments. We use a range of physical, electronic and administrative measures to ensure that your personal </w:t>
      </w:r>
      <w:r w:rsidR="00EE714B" w:rsidRPr="00A07379">
        <w:rPr>
          <w:rFonts w:ascii="Calibri" w:eastAsia="Georgia Pro" w:hAnsi="Calibri" w:cs="Calibri"/>
          <w:lang w:val="en-US"/>
        </w:rPr>
        <w:t>data</w:t>
      </w:r>
      <w:r w:rsidRPr="00A07379">
        <w:rPr>
          <w:rFonts w:ascii="Calibri" w:eastAsia="Georgia Pro" w:hAnsi="Calibri" w:cs="Calibri"/>
          <w:lang w:val="en-US"/>
        </w:rPr>
        <w:t xml:space="preserve"> is secure.</w:t>
      </w:r>
    </w:p>
    <w:p w14:paraId="7ACA4C19"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The images recorded and stored via video surveillance or other image recording are protected against manipulation and other forms of unlawful processing. Only a very limited number of people have access to those images.</w:t>
      </w:r>
    </w:p>
    <w:p w14:paraId="3DD6603B" w14:textId="3D498D17"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lastRenderedPageBreak/>
        <w:t>8.</w:t>
      </w:r>
      <w:r w:rsidRPr="00A07379">
        <w:rPr>
          <w:rFonts w:ascii="Calibri" w:eastAsia="Times New Roman" w:hAnsi="Calibri" w:cs="Calibri"/>
          <w:lang w:val="en-US"/>
        </w:rPr>
        <w:tab/>
      </w:r>
      <w:r w:rsidR="007E17D4" w:rsidRPr="00A07379">
        <w:rPr>
          <w:rFonts w:ascii="Calibri" w:eastAsia="Times New Roman" w:hAnsi="Calibri" w:cs="Calibri"/>
          <w:lang w:val="en-US"/>
        </w:rPr>
        <w:t>International data transfer</w:t>
      </w:r>
    </w:p>
    <w:p w14:paraId="643688BB" w14:textId="598EEFFE"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We do not transfer your personal data to third parties outside the EEA (European Economic Area, which consists of the EU, Liechtenstein, Norway and Iceland) other than within the </w:t>
      </w:r>
      <w:r w:rsidR="00CE6D43" w:rsidRPr="00CE6D43">
        <w:rPr>
          <w:rFonts w:ascii="Calibri" w:eastAsia="Georgia Pro" w:hAnsi="Calibri" w:cs="Calibri"/>
          <w:lang w:val="en-US"/>
        </w:rPr>
        <w:t xml:space="preserve">Heidelberg Materials AG </w:t>
      </w:r>
      <w:r w:rsidRPr="00A07379">
        <w:rPr>
          <w:rFonts w:ascii="Calibri" w:eastAsia="Georgia Pro" w:hAnsi="Calibri" w:cs="Calibri"/>
          <w:lang w:val="en-US"/>
        </w:rPr>
        <w:t>Group or to other affiliated companies (see above under "How do we share your personal data?"). However, if a transfer of your personal data is necessary to achieve the purposes mentioned above, we will take sufficient safeguards to protect your personal data in the event of a transfer (e.g. by entering into an agreement based on standard contractual clauses as drawn up by the European Commission).</w:t>
      </w:r>
    </w:p>
    <w:p w14:paraId="1B284AD9" w14:textId="65D3EEBB"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9.</w:t>
      </w:r>
      <w:r w:rsidRPr="00A07379">
        <w:rPr>
          <w:rFonts w:ascii="Calibri" w:eastAsia="Times New Roman" w:hAnsi="Calibri" w:cs="Calibri"/>
          <w:lang w:val="en-US"/>
        </w:rPr>
        <w:tab/>
      </w:r>
      <w:r w:rsidR="007E17D4" w:rsidRPr="00A07379">
        <w:rPr>
          <w:rFonts w:ascii="Calibri" w:eastAsia="Times New Roman" w:hAnsi="Calibri" w:cs="Calibri"/>
          <w:lang w:val="en-US"/>
        </w:rPr>
        <w:t>How can you exercise your rights?</w:t>
      </w:r>
    </w:p>
    <w:p w14:paraId="73CC234C"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You have a number of rights under applicable data protection legislation.</w:t>
      </w:r>
    </w:p>
    <w:p w14:paraId="79730AD9" w14:textId="77777777" w:rsidR="007E17D4" w:rsidRPr="00A07379" w:rsidRDefault="007E17D4" w:rsidP="00544A11">
      <w:pPr>
        <w:numPr>
          <w:ilvl w:val="0"/>
          <w:numId w:val="38"/>
        </w:numPr>
        <w:ind w:left="1287"/>
        <w:contextualSpacing/>
        <w:rPr>
          <w:rFonts w:ascii="Calibri" w:eastAsia="Georgia Pro" w:hAnsi="Calibri" w:cs="Calibri"/>
          <w:lang w:val="en-GB"/>
        </w:rPr>
      </w:pPr>
      <w:r w:rsidRPr="00A07379">
        <w:rPr>
          <w:rFonts w:ascii="Calibri" w:eastAsia="Georgia Pro" w:hAnsi="Calibri" w:cs="Calibri"/>
          <w:lang w:val="en-US"/>
        </w:rPr>
        <w:t xml:space="preserve">You have the right to be informed about how we process your personal data. </w:t>
      </w:r>
      <w:r w:rsidRPr="00A07379">
        <w:rPr>
          <w:rFonts w:ascii="Calibri" w:eastAsia="Georgia Pro" w:hAnsi="Calibri" w:cs="Calibri"/>
          <w:lang w:val="en-GB"/>
        </w:rPr>
        <w:t>This is the purpose of this privacy statement.</w:t>
      </w:r>
    </w:p>
    <w:p w14:paraId="4D742AEE" w14:textId="77777777" w:rsidR="007E17D4" w:rsidRPr="00A07379" w:rsidRDefault="007E17D4" w:rsidP="00544A11">
      <w:pPr>
        <w:numPr>
          <w:ilvl w:val="0"/>
          <w:numId w:val="38"/>
        </w:numPr>
        <w:ind w:left="1287"/>
        <w:contextualSpacing/>
        <w:rPr>
          <w:rFonts w:ascii="Calibri" w:eastAsia="Georgia Pro" w:hAnsi="Calibri" w:cs="Calibri"/>
          <w:lang w:val="en-US"/>
        </w:rPr>
      </w:pPr>
      <w:r w:rsidRPr="00A07379">
        <w:rPr>
          <w:rFonts w:ascii="Calibri" w:eastAsia="Georgia Pro" w:hAnsi="Calibri" w:cs="Calibri"/>
          <w:lang w:val="en-US"/>
        </w:rPr>
        <w:t>You have the right to access and consult your personal data and to ask for the data to be corrected or updated.</w:t>
      </w:r>
    </w:p>
    <w:p w14:paraId="7C9FCF4A" w14:textId="7450CD4B" w:rsidR="007E17D4" w:rsidRPr="00A07379" w:rsidRDefault="007E17D4" w:rsidP="00544A11">
      <w:pPr>
        <w:numPr>
          <w:ilvl w:val="0"/>
          <w:numId w:val="38"/>
        </w:numPr>
        <w:ind w:left="1287"/>
        <w:contextualSpacing/>
        <w:rPr>
          <w:rFonts w:ascii="Calibri" w:eastAsia="Georgia Pro" w:hAnsi="Calibri" w:cs="Calibri"/>
          <w:lang w:val="en-US"/>
        </w:rPr>
      </w:pPr>
      <w:r w:rsidRPr="00A07379">
        <w:rPr>
          <w:rFonts w:ascii="Calibri" w:eastAsia="Georgia Pro" w:hAnsi="Calibri" w:cs="Calibri"/>
          <w:lang w:val="en-US"/>
        </w:rPr>
        <w:t xml:space="preserve">You have the right to ask us to delete your personal data, to object to its processing or to </w:t>
      </w:r>
      <w:r w:rsidR="00996209" w:rsidRPr="00A07379">
        <w:rPr>
          <w:rFonts w:ascii="Calibri" w:eastAsia="Georgia Pro" w:hAnsi="Calibri" w:cs="Calibri"/>
          <w:lang w:val="en-US"/>
        </w:rPr>
        <w:t>restrict the processing of</w:t>
      </w:r>
      <w:r w:rsidRPr="00A07379">
        <w:rPr>
          <w:rFonts w:ascii="Calibri" w:eastAsia="Georgia Pro" w:hAnsi="Calibri" w:cs="Calibri"/>
          <w:lang w:val="en-US"/>
        </w:rPr>
        <w:t xml:space="preserve"> it, or to have it transferred.</w:t>
      </w:r>
    </w:p>
    <w:p w14:paraId="19E03A21" w14:textId="77777777" w:rsidR="007E17D4" w:rsidRPr="00A07379" w:rsidRDefault="007E17D4" w:rsidP="00544A11">
      <w:pPr>
        <w:numPr>
          <w:ilvl w:val="0"/>
          <w:numId w:val="38"/>
        </w:numPr>
        <w:ind w:left="1287"/>
        <w:contextualSpacing/>
        <w:rPr>
          <w:rFonts w:ascii="Calibri" w:eastAsia="Georgia Pro" w:hAnsi="Calibri" w:cs="Calibri"/>
          <w:lang w:val="en-US"/>
        </w:rPr>
      </w:pPr>
      <w:r w:rsidRPr="00A07379">
        <w:rPr>
          <w:rFonts w:ascii="Calibri" w:eastAsia="Georgia Pro" w:hAnsi="Calibri" w:cs="Calibri"/>
          <w:lang w:val="en-US"/>
        </w:rPr>
        <w:t>You have the right not to be subject to a decision based solely on automated processing, including profiling, which produces legal effects concerning you or which otherwise has significant consequences for you.</w:t>
      </w:r>
    </w:p>
    <w:p w14:paraId="53D0CA16" w14:textId="77777777" w:rsidR="00823131" w:rsidRPr="00A07379" w:rsidRDefault="00823131" w:rsidP="00544A11">
      <w:pPr>
        <w:ind w:left="567"/>
        <w:contextualSpacing/>
        <w:rPr>
          <w:rFonts w:ascii="Calibri" w:eastAsia="Georgia Pro" w:hAnsi="Calibri" w:cs="Calibri"/>
          <w:lang w:val="en-US"/>
        </w:rPr>
      </w:pPr>
    </w:p>
    <w:p w14:paraId="317A9B2E" w14:textId="5EBCEB3F"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The above rights may be subject to certain legal conditions. To exercise any of your above rights, or if you have any questions about this privacy statement, please send us a message at this e-mail address: </w:t>
      </w:r>
      <w:hyperlink r:id="rId14" w:history="1">
        <w:r w:rsidR="00CE6D43" w:rsidRPr="00094529">
          <w:rPr>
            <w:rStyle w:val="Hyperlink"/>
            <w:rFonts w:ascii="Calibri" w:eastAsia="Georgia Pro" w:hAnsi="Calibri" w:cs="Calibri"/>
            <w:lang w:val="en-US"/>
          </w:rPr>
          <w:t>dpc-bene@heidelbergmaterials.com</w:t>
        </w:r>
      </w:hyperlink>
      <w:r w:rsidRPr="00A07379">
        <w:rPr>
          <w:rFonts w:ascii="Calibri" w:eastAsia="Georgia Pro" w:hAnsi="Calibri" w:cs="Calibri"/>
          <w:lang w:val="en-US"/>
        </w:rPr>
        <w:t xml:space="preserve">. </w:t>
      </w:r>
    </w:p>
    <w:p w14:paraId="479FF69F"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We will take all reasonable steps to respond to your request, in accordance with applicable data protection laws. If you exercise any of the above rights, we will ask you to provide us with a copy of a valid identification document (e.g. the front of your identity card) to verify your identity. We also ask you to clearly indicate which right you wish to exercise. Always indicate the context in which we have obtained your personal data, so that we can process your request quickly and carefully.</w:t>
      </w:r>
    </w:p>
    <w:p w14:paraId="5EC51377"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If you repeatedly make the same request and clearly cause inconvenience, we may refuse these successive requests or charge you an administrative fee to cover the costs. We may also deny you the right of access to your personal data, or grant you access only in part, if such access could cause disproportionate harm to the rights and freedoms of others, including ours.</w:t>
      </w:r>
    </w:p>
    <w:p w14:paraId="4988B70A" w14:textId="77777777"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You can also use the contact details above if you have any concerns or wish to make a complaint to us regarding the way in which we process your personal data.</w:t>
      </w:r>
    </w:p>
    <w:p w14:paraId="1CE2C94F" w14:textId="30A90124"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You also have the right to file a complaint with the Data Protection Authorit</w:t>
      </w:r>
      <w:r w:rsidR="008A3851" w:rsidRPr="00A07379">
        <w:rPr>
          <w:rFonts w:ascii="Calibri" w:eastAsia="Georgia Pro" w:hAnsi="Calibri" w:cs="Calibri"/>
          <w:lang w:val="en-US"/>
        </w:rPr>
        <w:t>y.</w:t>
      </w:r>
    </w:p>
    <w:p w14:paraId="4351AAE6" w14:textId="61E6E036"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10.</w:t>
      </w:r>
      <w:r w:rsidRPr="00A07379">
        <w:rPr>
          <w:rFonts w:ascii="Calibri" w:eastAsia="Times New Roman" w:hAnsi="Calibri" w:cs="Calibri"/>
          <w:lang w:val="en-US"/>
        </w:rPr>
        <w:tab/>
      </w:r>
      <w:r w:rsidR="007E17D4" w:rsidRPr="00A07379">
        <w:rPr>
          <w:rFonts w:ascii="Calibri" w:eastAsia="Times New Roman" w:hAnsi="Calibri" w:cs="Calibri"/>
          <w:lang w:val="en-US"/>
        </w:rPr>
        <w:t>Changes to this privacy statement</w:t>
      </w:r>
    </w:p>
    <w:p w14:paraId="2F16132C" w14:textId="00CF0015" w:rsidR="007E17D4" w:rsidRPr="00A07379"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We may update this privacy statement from time to time. To let you know when we change this privacy statement, we will change the revision date at the top of the privacy statement. The new revised or </w:t>
      </w:r>
      <w:r w:rsidRPr="00A07379">
        <w:rPr>
          <w:rFonts w:ascii="Calibri" w:eastAsia="Georgia Pro" w:hAnsi="Calibri" w:cs="Calibri"/>
          <w:lang w:val="en-US"/>
        </w:rPr>
        <w:lastRenderedPageBreak/>
        <w:t xml:space="preserve">amended privacy statement will apply from the revision date. Therefore, we encourage you to periodically review this privacy statement to be informed of how we are protecting your personal </w:t>
      </w:r>
      <w:r w:rsidR="004D0508" w:rsidRPr="00A07379">
        <w:rPr>
          <w:rFonts w:ascii="Calibri" w:eastAsia="Georgia Pro" w:hAnsi="Calibri" w:cs="Calibri"/>
          <w:lang w:val="en-US"/>
        </w:rPr>
        <w:t>data</w:t>
      </w:r>
      <w:r w:rsidRPr="00A07379">
        <w:rPr>
          <w:rFonts w:ascii="Calibri" w:eastAsia="Georgia Pro" w:hAnsi="Calibri" w:cs="Calibri"/>
          <w:lang w:val="en-US"/>
        </w:rPr>
        <w:t>.</w:t>
      </w:r>
    </w:p>
    <w:p w14:paraId="7CEA3BBF" w14:textId="57C2E014" w:rsidR="007E17D4" w:rsidRPr="00A07379" w:rsidRDefault="00544A11" w:rsidP="00544A11">
      <w:pPr>
        <w:pStyle w:val="Kop3"/>
        <w:numPr>
          <w:ilvl w:val="0"/>
          <w:numId w:val="0"/>
        </w:numPr>
        <w:ind w:left="567" w:hanging="567"/>
        <w:rPr>
          <w:rFonts w:ascii="Calibri" w:eastAsia="Times New Roman" w:hAnsi="Calibri" w:cs="Calibri"/>
          <w:lang w:val="en-US"/>
        </w:rPr>
      </w:pPr>
      <w:r w:rsidRPr="00A07379">
        <w:rPr>
          <w:rFonts w:ascii="Calibri" w:eastAsia="Times New Roman" w:hAnsi="Calibri" w:cs="Calibri"/>
          <w:lang w:val="en-US"/>
        </w:rPr>
        <w:t>11.</w:t>
      </w:r>
      <w:r w:rsidRPr="00A07379">
        <w:rPr>
          <w:rFonts w:ascii="Calibri" w:eastAsia="Times New Roman" w:hAnsi="Calibri" w:cs="Calibri"/>
          <w:lang w:val="en-US"/>
        </w:rPr>
        <w:tab/>
      </w:r>
      <w:r w:rsidR="00575825" w:rsidRPr="00A07379">
        <w:rPr>
          <w:rFonts w:ascii="Calibri" w:eastAsia="Times New Roman" w:hAnsi="Calibri" w:cs="Calibri"/>
          <w:lang w:val="en-US"/>
        </w:rPr>
        <w:t>Our contact details</w:t>
      </w:r>
    </w:p>
    <w:p w14:paraId="41031A81" w14:textId="72CCCE25" w:rsidR="007E17D4" w:rsidRPr="009C16BA" w:rsidRDefault="007E17D4" w:rsidP="00544A11">
      <w:pPr>
        <w:ind w:left="567"/>
        <w:rPr>
          <w:rFonts w:ascii="Calibri" w:eastAsia="Georgia Pro" w:hAnsi="Calibri" w:cs="Calibri"/>
          <w:lang w:val="en-US"/>
        </w:rPr>
      </w:pPr>
      <w:r w:rsidRPr="00A07379">
        <w:rPr>
          <w:rFonts w:ascii="Calibri" w:eastAsia="Georgia Pro" w:hAnsi="Calibri" w:cs="Calibri"/>
          <w:lang w:val="en-US"/>
        </w:rPr>
        <w:t xml:space="preserve">If you have any questions, comments or requests, please contact us at </w:t>
      </w:r>
      <w:hyperlink r:id="rId15" w:history="1">
        <w:r w:rsidR="009C16BA" w:rsidRPr="00094529">
          <w:rPr>
            <w:rStyle w:val="Hyperlink"/>
            <w:rFonts w:ascii="Calibri" w:hAnsi="Calibri" w:cs="Calibri"/>
            <w:lang w:val="en-US"/>
          </w:rPr>
          <w:t>dpc-bene@heidelbergmaterials.com</w:t>
        </w:r>
      </w:hyperlink>
      <w:r w:rsidR="009C16BA">
        <w:rPr>
          <w:rFonts w:ascii="Calibri" w:hAnsi="Calibri" w:cs="Calibri"/>
          <w:lang w:val="en-US"/>
        </w:rPr>
        <w:t xml:space="preserve">. </w:t>
      </w:r>
    </w:p>
    <w:p w14:paraId="47B82023" w14:textId="2B94AA99" w:rsidR="00DA7039" w:rsidRPr="00A07379" w:rsidRDefault="00DA7039" w:rsidP="00DA7039">
      <w:pPr>
        <w:rPr>
          <w:rFonts w:ascii="Calibri" w:hAnsi="Calibri" w:cs="Calibri"/>
          <w:lang w:val="en-GB"/>
        </w:rPr>
      </w:pPr>
    </w:p>
    <w:p w14:paraId="7C4B5A49" w14:textId="2EF7C9ED" w:rsidR="00FC76A0" w:rsidRPr="00A07379" w:rsidRDefault="00FC76A0" w:rsidP="00DA7039">
      <w:pPr>
        <w:rPr>
          <w:rFonts w:ascii="Calibri" w:hAnsi="Calibri" w:cs="Calibri"/>
          <w:lang w:val="en-GB"/>
        </w:rPr>
      </w:pPr>
    </w:p>
    <w:sectPr w:rsidR="00FC76A0" w:rsidRPr="00A07379" w:rsidSect="006D1FB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1D60" w14:textId="77777777" w:rsidR="00D9414A" w:rsidRDefault="00D9414A" w:rsidP="008D4B88">
      <w:pPr>
        <w:spacing w:after="0" w:line="240" w:lineRule="auto"/>
      </w:pPr>
      <w:r>
        <w:separator/>
      </w:r>
    </w:p>
    <w:p w14:paraId="3F25E15D" w14:textId="77777777" w:rsidR="00D9414A" w:rsidRDefault="00D9414A"/>
  </w:endnote>
  <w:endnote w:type="continuationSeparator" w:id="0">
    <w:p w14:paraId="577C8636" w14:textId="77777777" w:rsidR="00D9414A" w:rsidRDefault="00D9414A" w:rsidP="008D4B88">
      <w:pPr>
        <w:spacing w:after="0" w:line="240" w:lineRule="auto"/>
      </w:pPr>
      <w:r>
        <w:continuationSeparator/>
      </w:r>
    </w:p>
    <w:p w14:paraId="5F35AAFE" w14:textId="77777777" w:rsidR="00D9414A" w:rsidRDefault="00D9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8AB1" w14:textId="77777777" w:rsidR="009C16BA" w:rsidRDefault="009C16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F0C" w14:textId="28C77D0C" w:rsidR="00D9414A" w:rsidRPr="009C16BA" w:rsidRDefault="00D9414A" w:rsidP="006A1955">
    <w:pPr>
      <w:pStyle w:val="Voettekst"/>
      <w:rPr>
        <w:rFonts w:ascii="Calibri" w:hAnsi="Calibri" w:cs="Calibri"/>
        <w:sz w:val="18"/>
        <w:szCs w:val="20"/>
      </w:rPr>
    </w:pPr>
    <w:r w:rsidRPr="009C16BA">
      <w:rPr>
        <w:rFonts w:ascii="Calibri" w:hAnsi="Calibri" w:cs="Calibri"/>
        <w:sz w:val="18"/>
        <w:szCs w:val="20"/>
      </w:rPr>
      <w:tab/>
    </w:r>
    <w:r w:rsidRPr="009C16BA">
      <w:rPr>
        <w:rFonts w:ascii="Calibri" w:hAnsi="Calibri" w:cs="Calibri"/>
        <w:sz w:val="18"/>
        <w:szCs w:val="20"/>
      </w:rPr>
      <w:tab/>
    </w:r>
    <w:r w:rsidR="009C16BA" w:rsidRPr="009C16BA">
      <w:rPr>
        <w:rFonts w:ascii="Calibri" w:hAnsi="Calibri" w:cs="Calibri"/>
        <w:sz w:val="18"/>
        <w:szCs w:val="20"/>
      </w:rPr>
      <w:t xml:space="preserve">Page </w:t>
    </w:r>
    <w:r w:rsidR="009C16BA">
      <w:rPr>
        <w:rFonts w:ascii="Calibri" w:hAnsi="Calibri" w:cs="Calibri"/>
        <w:sz w:val="18"/>
        <w:szCs w:val="20"/>
      </w:rPr>
      <w:fldChar w:fldCharType="begin"/>
    </w:r>
    <w:r w:rsidR="009C16BA">
      <w:rPr>
        <w:rFonts w:ascii="Calibri" w:hAnsi="Calibri" w:cs="Calibri"/>
        <w:sz w:val="18"/>
        <w:szCs w:val="20"/>
      </w:rPr>
      <w:instrText xml:space="preserve"> PAGE  \* Arabic  \* MERGEFORMAT </w:instrText>
    </w:r>
    <w:r w:rsidR="009C16BA">
      <w:rPr>
        <w:rFonts w:ascii="Calibri" w:hAnsi="Calibri" w:cs="Calibri"/>
        <w:sz w:val="18"/>
        <w:szCs w:val="20"/>
      </w:rPr>
      <w:fldChar w:fldCharType="separate"/>
    </w:r>
    <w:r w:rsidR="009C16BA">
      <w:rPr>
        <w:rFonts w:ascii="Calibri" w:hAnsi="Calibri" w:cs="Calibri"/>
        <w:noProof/>
        <w:sz w:val="18"/>
        <w:szCs w:val="20"/>
      </w:rPr>
      <w:t>4</w:t>
    </w:r>
    <w:r w:rsidR="009C16BA">
      <w:rPr>
        <w:rFonts w:ascii="Calibri" w:hAnsi="Calibri" w:cs="Calibri"/>
        <w:sz w:val="18"/>
        <w:szCs w:val="20"/>
      </w:rPr>
      <w:fldChar w:fldCharType="end"/>
    </w:r>
    <w:r w:rsidR="009C16BA">
      <w:rPr>
        <w:rFonts w:ascii="Calibri" w:hAnsi="Calibri" w:cs="Calibri"/>
        <w:sz w:val="18"/>
        <w:szCs w:val="20"/>
      </w:rPr>
      <w:t xml:space="preserve"> of </w:t>
    </w:r>
    <w:r w:rsidR="009C16BA">
      <w:rPr>
        <w:rFonts w:ascii="Calibri" w:hAnsi="Calibri" w:cs="Calibri"/>
        <w:sz w:val="18"/>
        <w:szCs w:val="20"/>
      </w:rPr>
      <w:fldChar w:fldCharType="begin"/>
    </w:r>
    <w:r w:rsidR="009C16BA">
      <w:rPr>
        <w:rFonts w:ascii="Calibri" w:hAnsi="Calibri" w:cs="Calibri"/>
        <w:sz w:val="18"/>
        <w:szCs w:val="20"/>
      </w:rPr>
      <w:instrText xml:space="preserve"> NUMPAGES  \* Arabic  \* MERGEFORMAT </w:instrText>
    </w:r>
    <w:r w:rsidR="009C16BA">
      <w:rPr>
        <w:rFonts w:ascii="Calibri" w:hAnsi="Calibri" w:cs="Calibri"/>
        <w:sz w:val="18"/>
        <w:szCs w:val="20"/>
      </w:rPr>
      <w:fldChar w:fldCharType="separate"/>
    </w:r>
    <w:r w:rsidR="009C16BA">
      <w:rPr>
        <w:rFonts w:ascii="Calibri" w:hAnsi="Calibri" w:cs="Calibri"/>
        <w:noProof/>
        <w:sz w:val="18"/>
        <w:szCs w:val="20"/>
      </w:rPr>
      <w:t>4</w:t>
    </w:r>
    <w:r w:rsidR="009C16BA">
      <w:rPr>
        <w:rFonts w:ascii="Calibri" w:hAnsi="Calibri" w:cs="Calibri"/>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5213"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p w14:paraId="199B8164"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p w14:paraId="792CA08F" w14:textId="38E4FEED" w:rsidR="00D9414A" w:rsidRPr="006D1FB9" w:rsidRDefault="00D9414A" w:rsidP="006D1FB9">
    <w:pPr>
      <w:pStyle w:val="Voettekst"/>
      <w:spacing w:before="0" w:line="288" w:lineRule="auto"/>
      <w:jc w:val="center"/>
      <w:rPr>
        <w:lang w:val="en-US"/>
      </w:rPr>
    </w:pPr>
    <w:r w:rsidRPr="00FB03C5">
      <w:rPr>
        <w:rFonts w:ascii="Verdana" w:hAnsi="Verdana" w:cs="Calibri"/>
        <w:color w:val="51678F" w:themeColor="accent3"/>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C4F6" w14:textId="77777777" w:rsidR="00D9414A" w:rsidRDefault="00D9414A" w:rsidP="008D4B88">
      <w:pPr>
        <w:spacing w:after="0" w:line="240" w:lineRule="auto"/>
      </w:pPr>
      <w:r>
        <w:separator/>
      </w:r>
    </w:p>
  </w:footnote>
  <w:footnote w:type="continuationSeparator" w:id="0">
    <w:p w14:paraId="502FF027" w14:textId="77777777" w:rsidR="00D9414A" w:rsidRDefault="00D9414A" w:rsidP="008D4B88">
      <w:pPr>
        <w:spacing w:after="0" w:line="240" w:lineRule="auto"/>
      </w:pPr>
      <w:r>
        <w:continuationSeparator/>
      </w:r>
    </w:p>
    <w:p w14:paraId="5A1CDA83" w14:textId="77777777" w:rsidR="00D9414A" w:rsidRDefault="00D94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88A" w14:textId="77777777" w:rsidR="009C16BA" w:rsidRDefault="009C16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D3E6" w14:textId="4BDDB045" w:rsidR="00D9414A" w:rsidRDefault="00D9414A" w:rsidP="008D4B88">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EF00" w14:textId="621435F5" w:rsidR="00A07379" w:rsidRPr="00072F00" w:rsidRDefault="00A07379" w:rsidP="00A07379">
    <w:pPr>
      <w:pStyle w:val="Koptekst"/>
      <w:rPr>
        <w:color w:val="E7E6E6" w:themeColor="background1"/>
      </w:rPr>
    </w:pPr>
    <w:r w:rsidRPr="00E3754A">
      <w:rPr>
        <w:noProof/>
        <w:color w:val="E7E6E6" w:themeColor="background1"/>
      </w:rPr>
      <w:drawing>
        <wp:anchor distT="0" distB="0" distL="114300" distR="114300" simplePos="0" relativeHeight="251659264" behindDoc="0" locked="0" layoutInCell="1" allowOverlap="1" wp14:anchorId="478D0620" wp14:editId="5BD79123">
          <wp:simplePos x="0" y="0"/>
          <wp:positionH relativeFrom="page">
            <wp:posOffset>5400675</wp:posOffset>
          </wp:positionH>
          <wp:positionV relativeFrom="page">
            <wp:posOffset>298450</wp:posOffset>
          </wp:positionV>
          <wp:extent cx="1727835" cy="168910"/>
          <wp:effectExtent l="0" t="0" r="571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7835" cy="168910"/>
                  </a:xfrm>
                  <a:prstGeom prst="rect">
                    <a:avLst/>
                  </a:prstGeom>
                </pic:spPr>
              </pic:pic>
            </a:graphicData>
          </a:graphic>
          <wp14:sizeRelH relativeFrom="margin">
            <wp14:pctWidth>0</wp14:pctWidth>
          </wp14:sizeRelH>
          <wp14:sizeRelV relativeFrom="margin">
            <wp14:pctHeight>0</wp14:pctHeight>
          </wp14:sizeRelV>
        </wp:anchor>
      </w:drawing>
    </w:r>
    <w:r w:rsidRPr="00E3754A">
      <w:rPr>
        <w:noProof/>
        <w:color w:val="E7E6E6" w:themeColor="background1"/>
      </w:rPr>
      <w:drawing>
        <wp:anchor distT="0" distB="0" distL="114300" distR="114300" simplePos="0" relativeHeight="251660288" behindDoc="0" locked="0" layoutInCell="1" allowOverlap="1" wp14:anchorId="566EB7E5" wp14:editId="4576062C">
          <wp:simplePos x="0" y="0"/>
          <wp:positionH relativeFrom="page">
            <wp:posOffset>864235</wp:posOffset>
          </wp:positionH>
          <wp:positionV relativeFrom="page">
            <wp:posOffset>298450</wp:posOffset>
          </wp:positionV>
          <wp:extent cx="57594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1D091387" w14:textId="77777777" w:rsidR="00A07379" w:rsidRDefault="00A073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63B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B06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3A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66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A48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8C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EC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A69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3A3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3E3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C00"/>
    <w:multiLevelType w:val="multilevel"/>
    <w:tmpl w:val="91C84406"/>
    <w:numStyleLink w:val="Timelex"/>
  </w:abstractNum>
  <w:abstractNum w:abstractNumId="11" w15:restartNumberingAfterBreak="0">
    <w:nsid w:val="01C33565"/>
    <w:multiLevelType w:val="multilevel"/>
    <w:tmpl w:val="B502B95E"/>
    <w:numStyleLink w:val="Style1"/>
  </w:abstractNum>
  <w:abstractNum w:abstractNumId="12" w15:restartNumberingAfterBreak="0">
    <w:nsid w:val="05E97C4A"/>
    <w:multiLevelType w:val="hybridMultilevel"/>
    <w:tmpl w:val="F5242E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808546E"/>
    <w:multiLevelType w:val="multilevel"/>
    <w:tmpl w:val="91C84406"/>
    <w:numStyleLink w:val="Timelex"/>
  </w:abstractNum>
  <w:abstractNum w:abstractNumId="14" w15:restartNumberingAfterBreak="0">
    <w:nsid w:val="09105CC8"/>
    <w:multiLevelType w:val="multilevel"/>
    <w:tmpl w:val="2EAAAAF2"/>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92448B7"/>
    <w:multiLevelType w:val="multilevel"/>
    <w:tmpl w:val="91C84406"/>
    <w:numStyleLink w:val="Timelex"/>
  </w:abstractNum>
  <w:abstractNum w:abstractNumId="16" w15:restartNumberingAfterBreak="0">
    <w:nsid w:val="0D355CEE"/>
    <w:multiLevelType w:val="hybridMultilevel"/>
    <w:tmpl w:val="E3B641B8"/>
    <w:lvl w:ilvl="0" w:tplc="5252A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DDB"/>
    <w:multiLevelType w:val="multilevel"/>
    <w:tmpl w:val="2EAAAAF2"/>
    <w:numStyleLink w:val="Style2"/>
  </w:abstractNum>
  <w:abstractNum w:abstractNumId="18" w15:restartNumberingAfterBreak="0">
    <w:nsid w:val="18214F39"/>
    <w:multiLevelType w:val="multilevel"/>
    <w:tmpl w:val="91C84406"/>
    <w:numStyleLink w:val="Timelex"/>
  </w:abstractNum>
  <w:abstractNum w:abstractNumId="19" w15:restartNumberingAfterBreak="0">
    <w:nsid w:val="1D6F59A4"/>
    <w:multiLevelType w:val="multilevel"/>
    <w:tmpl w:val="01B4C382"/>
    <w:lvl w:ilvl="0">
      <w:start w:val="1"/>
      <w:numFmt w:val="upperLetter"/>
      <w:pStyle w:val="Kop1"/>
      <w:lvlText w:val="%1."/>
      <w:lvlJc w:val="left"/>
      <w:pPr>
        <w:ind w:left="567" w:hanging="567"/>
      </w:pPr>
      <w:rPr>
        <w:rFonts w:hint="default"/>
      </w:rPr>
    </w:lvl>
    <w:lvl w:ilvl="1">
      <w:start w:val="1"/>
      <w:numFmt w:val="decimal"/>
      <w:pStyle w:val="Kop2"/>
      <w:lvlText w:val="%2."/>
      <w:lvlJc w:val="left"/>
      <w:pPr>
        <w:ind w:left="567" w:hanging="567"/>
      </w:pPr>
      <w:rPr>
        <w:rFonts w:hint="default"/>
      </w:rPr>
    </w:lvl>
    <w:lvl w:ilvl="2">
      <w:start w:val="1"/>
      <w:numFmt w:val="decimal"/>
      <w:pStyle w:val="Kop3"/>
      <w:lvlText w:val="%2.%3."/>
      <w:lvlJc w:val="left"/>
      <w:pPr>
        <w:ind w:left="567" w:hanging="567"/>
      </w:pPr>
      <w:rPr>
        <w:rFonts w:hint="default"/>
      </w:rPr>
    </w:lvl>
    <w:lvl w:ilvl="3">
      <w:start w:val="1"/>
      <w:numFmt w:val="decimal"/>
      <w:pStyle w:val="Kop4"/>
      <w:lvlText w:val="%2.%3.%4."/>
      <w:lvlJc w:val="left"/>
      <w:pPr>
        <w:ind w:left="567" w:hanging="567"/>
      </w:pPr>
      <w:rPr>
        <w:rFonts w:hint="default"/>
      </w:rPr>
    </w:lvl>
    <w:lvl w:ilvl="4">
      <w:start w:val="1"/>
      <w:numFmt w:val="decimal"/>
      <w:pStyle w:val="Kop5"/>
      <w:lvlText w:val="%2.%3.%4.%5."/>
      <w:lvlJc w:val="left"/>
      <w:pPr>
        <w:ind w:left="567" w:hanging="567"/>
      </w:pPr>
      <w:rPr>
        <w:rFonts w:hint="default"/>
      </w:rPr>
    </w:lvl>
    <w:lvl w:ilvl="5">
      <w:start w:val="1"/>
      <w:numFmt w:val="decimal"/>
      <w:pStyle w:val="Kop6"/>
      <w:lvlText w:val="%2.%3.%4.%5.%6."/>
      <w:lvlJc w:val="left"/>
      <w:pPr>
        <w:ind w:left="567" w:hanging="567"/>
      </w:pPr>
      <w:rPr>
        <w:rFonts w:hint="default"/>
      </w:rPr>
    </w:lvl>
    <w:lvl w:ilvl="6">
      <w:start w:val="1"/>
      <w:numFmt w:val="decimal"/>
      <w:pStyle w:val="Kop7"/>
      <w:lvlText w:val="%2.%3.%4.%5.%6.%7."/>
      <w:lvlJc w:val="left"/>
      <w:pPr>
        <w:ind w:left="567" w:hanging="567"/>
      </w:pPr>
      <w:rPr>
        <w:rFonts w:hint="default"/>
      </w:rPr>
    </w:lvl>
    <w:lvl w:ilvl="7">
      <w:start w:val="1"/>
      <w:numFmt w:val="decimal"/>
      <w:pStyle w:val="Kop8"/>
      <w:lvlText w:val="%2.%3.%4.%5.%6.%7.%8."/>
      <w:lvlJc w:val="left"/>
      <w:pPr>
        <w:ind w:left="567" w:hanging="567"/>
      </w:pPr>
      <w:rPr>
        <w:rFonts w:hint="default"/>
      </w:rPr>
    </w:lvl>
    <w:lvl w:ilvl="8">
      <w:start w:val="1"/>
      <w:numFmt w:val="decimal"/>
      <w:pStyle w:val="Kop9"/>
      <w:lvlText w:val="%2.%3.%4.%5.%6.%7.%8.%9."/>
      <w:lvlJc w:val="left"/>
      <w:pPr>
        <w:ind w:left="567" w:hanging="567"/>
      </w:pPr>
      <w:rPr>
        <w:rFonts w:hint="default"/>
      </w:rPr>
    </w:lvl>
  </w:abstractNum>
  <w:abstractNum w:abstractNumId="20" w15:restartNumberingAfterBreak="0">
    <w:nsid w:val="24D40C27"/>
    <w:multiLevelType w:val="hybridMultilevel"/>
    <w:tmpl w:val="E8C2F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6C76622"/>
    <w:multiLevelType w:val="hybridMultilevel"/>
    <w:tmpl w:val="70E80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6CA4EEC"/>
    <w:multiLevelType w:val="multilevel"/>
    <w:tmpl w:val="2EAAAAF2"/>
    <w:numStyleLink w:val="Style2"/>
  </w:abstractNum>
  <w:abstractNum w:abstractNumId="23" w15:restartNumberingAfterBreak="0">
    <w:nsid w:val="2A443A0F"/>
    <w:multiLevelType w:val="hybridMultilevel"/>
    <w:tmpl w:val="0D5A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213BD"/>
    <w:multiLevelType w:val="hybridMultilevel"/>
    <w:tmpl w:val="C262E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79D4C23"/>
    <w:multiLevelType w:val="hybridMultilevel"/>
    <w:tmpl w:val="A8A8A0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6F2513"/>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1FB7654"/>
    <w:multiLevelType w:val="hybridMultilevel"/>
    <w:tmpl w:val="68668C30"/>
    <w:lvl w:ilvl="0" w:tplc="AB2C278A">
      <w:start w:val="1"/>
      <w:numFmt w:val="bullet"/>
      <w:pStyle w:val="Lijstaline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70293"/>
    <w:multiLevelType w:val="multilevel"/>
    <w:tmpl w:val="B502B95E"/>
    <w:numStyleLink w:val="Style1"/>
  </w:abstractNum>
  <w:abstractNum w:abstractNumId="29" w15:restartNumberingAfterBreak="0">
    <w:nsid w:val="45B73222"/>
    <w:multiLevelType w:val="multilevel"/>
    <w:tmpl w:val="2EAAAAF2"/>
    <w:numStyleLink w:val="Style2"/>
  </w:abstractNum>
  <w:abstractNum w:abstractNumId="30" w15:restartNumberingAfterBreak="0">
    <w:nsid w:val="477C335B"/>
    <w:multiLevelType w:val="hybridMultilevel"/>
    <w:tmpl w:val="B21A33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9686698"/>
    <w:multiLevelType w:val="multilevel"/>
    <w:tmpl w:val="B502B95E"/>
    <w:numStyleLink w:val="Style1"/>
  </w:abstractNum>
  <w:abstractNum w:abstractNumId="32" w15:restartNumberingAfterBreak="0">
    <w:nsid w:val="4BC518E8"/>
    <w:multiLevelType w:val="hybridMultilevel"/>
    <w:tmpl w:val="525E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458"/>
    <w:multiLevelType w:val="hybridMultilevel"/>
    <w:tmpl w:val="729E930C"/>
    <w:lvl w:ilvl="0" w:tplc="04130001">
      <w:start w:val="1"/>
      <w:numFmt w:val="bullet"/>
      <w:lvlText w:val=""/>
      <w:lvlJc w:val="left"/>
      <w:pPr>
        <w:ind w:left="768" w:hanging="360"/>
      </w:pPr>
      <w:rPr>
        <w:rFonts w:ascii="Symbol" w:hAnsi="Symbol" w:hint="default"/>
      </w:rPr>
    </w:lvl>
    <w:lvl w:ilvl="1" w:tplc="04130003">
      <w:start w:val="1"/>
      <w:numFmt w:val="bullet"/>
      <w:lvlText w:val="o"/>
      <w:lvlJc w:val="left"/>
      <w:pPr>
        <w:ind w:left="1488" w:hanging="360"/>
      </w:pPr>
      <w:rPr>
        <w:rFonts w:ascii="Courier New" w:hAnsi="Courier New" w:cs="Courier New" w:hint="default"/>
      </w:rPr>
    </w:lvl>
    <w:lvl w:ilvl="2" w:tplc="04130005">
      <w:start w:val="1"/>
      <w:numFmt w:val="bullet"/>
      <w:lvlText w:val=""/>
      <w:lvlJc w:val="left"/>
      <w:pPr>
        <w:ind w:left="2208" w:hanging="360"/>
      </w:pPr>
      <w:rPr>
        <w:rFonts w:ascii="Wingdings" w:hAnsi="Wingdings" w:hint="default"/>
      </w:rPr>
    </w:lvl>
    <w:lvl w:ilvl="3" w:tplc="04130001">
      <w:start w:val="1"/>
      <w:numFmt w:val="bullet"/>
      <w:lvlText w:val=""/>
      <w:lvlJc w:val="left"/>
      <w:pPr>
        <w:ind w:left="2928" w:hanging="360"/>
      </w:pPr>
      <w:rPr>
        <w:rFonts w:ascii="Symbol" w:hAnsi="Symbol" w:hint="default"/>
      </w:rPr>
    </w:lvl>
    <w:lvl w:ilvl="4" w:tplc="04130003">
      <w:start w:val="1"/>
      <w:numFmt w:val="bullet"/>
      <w:lvlText w:val="o"/>
      <w:lvlJc w:val="left"/>
      <w:pPr>
        <w:ind w:left="3648" w:hanging="360"/>
      </w:pPr>
      <w:rPr>
        <w:rFonts w:ascii="Courier New" w:hAnsi="Courier New" w:cs="Courier New" w:hint="default"/>
      </w:rPr>
    </w:lvl>
    <w:lvl w:ilvl="5" w:tplc="04130005">
      <w:start w:val="1"/>
      <w:numFmt w:val="bullet"/>
      <w:lvlText w:val=""/>
      <w:lvlJc w:val="left"/>
      <w:pPr>
        <w:ind w:left="4368" w:hanging="360"/>
      </w:pPr>
      <w:rPr>
        <w:rFonts w:ascii="Wingdings" w:hAnsi="Wingdings" w:hint="default"/>
      </w:rPr>
    </w:lvl>
    <w:lvl w:ilvl="6" w:tplc="04130001">
      <w:start w:val="1"/>
      <w:numFmt w:val="bullet"/>
      <w:lvlText w:val=""/>
      <w:lvlJc w:val="left"/>
      <w:pPr>
        <w:ind w:left="5088" w:hanging="360"/>
      </w:pPr>
      <w:rPr>
        <w:rFonts w:ascii="Symbol" w:hAnsi="Symbol" w:hint="default"/>
      </w:rPr>
    </w:lvl>
    <w:lvl w:ilvl="7" w:tplc="04130003">
      <w:start w:val="1"/>
      <w:numFmt w:val="bullet"/>
      <w:lvlText w:val="o"/>
      <w:lvlJc w:val="left"/>
      <w:pPr>
        <w:ind w:left="5808" w:hanging="360"/>
      </w:pPr>
      <w:rPr>
        <w:rFonts w:ascii="Courier New" w:hAnsi="Courier New" w:cs="Courier New" w:hint="default"/>
      </w:rPr>
    </w:lvl>
    <w:lvl w:ilvl="8" w:tplc="04130005">
      <w:start w:val="1"/>
      <w:numFmt w:val="bullet"/>
      <w:lvlText w:val=""/>
      <w:lvlJc w:val="left"/>
      <w:pPr>
        <w:ind w:left="6528" w:hanging="360"/>
      </w:pPr>
      <w:rPr>
        <w:rFonts w:ascii="Wingdings" w:hAnsi="Wingdings" w:hint="default"/>
      </w:rPr>
    </w:lvl>
  </w:abstractNum>
  <w:abstractNum w:abstractNumId="34" w15:restartNumberingAfterBreak="0">
    <w:nsid w:val="642810D7"/>
    <w:multiLevelType w:val="hybridMultilevel"/>
    <w:tmpl w:val="80A0F0D6"/>
    <w:lvl w:ilvl="0" w:tplc="B434BA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5C5101"/>
    <w:multiLevelType w:val="multilevel"/>
    <w:tmpl w:val="B502B95E"/>
    <w:styleLink w:val="Style1"/>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decimal"/>
      <w:lvlText w:val="(%4)"/>
      <w:lvlJc w:val="left"/>
      <w:pPr>
        <w:tabs>
          <w:tab w:val="num" w:pos="25515"/>
        </w:tabs>
        <w:ind w:left="2835"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Roman"/>
      <w:lvlText w:val="(%6)"/>
      <w:lvlJc w:val="left"/>
      <w:pPr>
        <w:tabs>
          <w:tab w:val="num" w:pos="5103"/>
        </w:tabs>
        <w:ind w:left="5103" w:hanging="567"/>
      </w:pPr>
      <w:rPr>
        <w:rFonts w:hint="default"/>
      </w:rPr>
    </w:lvl>
    <w:lvl w:ilvl="6">
      <w:start w:val="1"/>
      <w:numFmt w:val="decimal"/>
      <w:lvlText w:val="%7."/>
      <w:lvlJc w:val="left"/>
      <w:pPr>
        <w:tabs>
          <w:tab w:val="num" w:pos="6237"/>
        </w:tabs>
        <w:ind w:left="6237" w:hanging="567"/>
      </w:pPr>
      <w:rPr>
        <w:rFonts w:hint="default"/>
      </w:rPr>
    </w:lvl>
    <w:lvl w:ilvl="7">
      <w:start w:val="1"/>
      <w:numFmt w:val="lowerLetter"/>
      <w:lvlText w:val="%8."/>
      <w:lvlJc w:val="left"/>
      <w:pPr>
        <w:tabs>
          <w:tab w:val="num" w:pos="7371"/>
        </w:tabs>
        <w:ind w:left="7371" w:hanging="567"/>
      </w:pPr>
      <w:rPr>
        <w:rFonts w:hint="default"/>
      </w:rPr>
    </w:lvl>
    <w:lvl w:ilvl="8">
      <w:start w:val="1"/>
      <w:numFmt w:val="lowerRoman"/>
      <w:lvlText w:val="%9."/>
      <w:lvlJc w:val="left"/>
      <w:pPr>
        <w:ind w:left="8505" w:hanging="567"/>
      </w:pPr>
      <w:rPr>
        <w:rFonts w:hint="default"/>
      </w:rPr>
    </w:lvl>
  </w:abstractNum>
  <w:abstractNum w:abstractNumId="36" w15:restartNumberingAfterBreak="0">
    <w:nsid w:val="6AF4705B"/>
    <w:multiLevelType w:val="multilevel"/>
    <w:tmpl w:val="91C84406"/>
    <w:numStyleLink w:val="Timelex"/>
  </w:abstractNum>
  <w:abstractNum w:abstractNumId="37" w15:restartNumberingAfterBreak="0">
    <w:nsid w:val="6CB6477E"/>
    <w:multiLevelType w:val="hybridMultilevel"/>
    <w:tmpl w:val="C13E0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4081FBE"/>
    <w:multiLevelType w:val="multilevel"/>
    <w:tmpl w:val="91C84406"/>
    <w:styleLink w:val="Timelex"/>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70F55A3"/>
    <w:multiLevelType w:val="hybridMultilevel"/>
    <w:tmpl w:val="D0F03D44"/>
    <w:lvl w:ilvl="0" w:tplc="CCB0F2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3349F"/>
    <w:multiLevelType w:val="multilevel"/>
    <w:tmpl w:val="B502B95E"/>
    <w:numStyleLink w:val="Style1"/>
  </w:abstractNum>
  <w:abstractNum w:abstractNumId="41" w15:restartNumberingAfterBreak="0">
    <w:nsid w:val="77E14972"/>
    <w:multiLevelType w:val="hybridMultilevel"/>
    <w:tmpl w:val="A1CA39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C60533D"/>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AC7355"/>
    <w:multiLevelType w:val="hybridMultilevel"/>
    <w:tmpl w:val="84F661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93242575">
    <w:abstractNumId w:val="19"/>
  </w:num>
  <w:num w:numId="2" w16cid:durableId="154802086">
    <w:abstractNumId w:val="23"/>
  </w:num>
  <w:num w:numId="3" w16cid:durableId="1920094777">
    <w:abstractNumId w:val="32"/>
  </w:num>
  <w:num w:numId="4" w16cid:durableId="900092383">
    <w:abstractNumId w:val="27"/>
  </w:num>
  <w:num w:numId="5" w16cid:durableId="1197740854">
    <w:abstractNumId w:val="34"/>
  </w:num>
  <w:num w:numId="6" w16cid:durableId="1025785029">
    <w:abstractNumId w:val="39"/>
  </w:num>
  <w:num w:numId="7" w16cid:durableId="91171298">
    <w:abstractNumId w:val="39"/>
    <w:lvlOverride w:ilvl="0">
      <w:startOverride w:val="1"/>
    </w:lvlOverride>
  </w:num>
  <w:num w:numId="8" w16cid:durableId="579948374">
    <w:abstractNumId w:val="16"/>
  </w:num>
  <w:num w:numId="9" w16cid:durableId="1133716488">
    <w:abstractNumId w:val="38"/>
  </w:num>
  <w:num w:numId="10" w16cid:durableId="604269023">
    <w:abstractNumId w:val="10"/>
  </w:num>
  <w:num w:numId="11" w16cid:durableId="2008633296">
    <w:abstractNumId w:val="18"/>
  </w:num>
  <w:num w:numId="12" w16cid:durableId="720711582">
    <w:abstractNumId w:val="15"/>
  </w:num>
  <w:num w:numId="13" w16cid:durableId="1839924702">
    <w:abstractNumId w:val="36"/>
  </w:num>
  <w:num w:numId="14" w16cid:durableId="1612856627">
    <w:abstractNumId w:val="35"/>
  </w:num>
  <w:num w:numId="15" w16cid:durableId="1284579615">
    <w:abstractNumId w:val="40"/>
  </w:num>
  <w:num w:numId="16" w16cid:durableId="1342196662">
    <w:abstractNumId w:val="31"/>
  </w:num>
  <w:num w:numId="17" w16cid:durableId="763308343">
    <w:abstractNumId w:val="13"/>
  </w:num>
  <w:num w:numId="18" w16cid:durableId="1370951147">
    <w:abstractNumId w:val="28"/>
  </w:num>
  <w:num w:numId="19" w16cid:durableId="1106121699">
    <w:abstractNumId w:val="29"/>
  </w:num>
  <w:num w:numId="20" w16cid:durableId="658194902">
    <w:abstractNumId w:val="14"/>
  </w:num>
  <w:num w:numId="21" w16cid:durableId="208080148">
    <w:abstractNumId w:val="9"/>
  </w:num>
  <w:num w:numId="22" w16cid:durableId="944847656">
    <w:abstractNumId w:val="7"/>
  </w:num>
  <w:num w:numId="23" w16cid:durableId="1268390998">
    <w:abstractNumId w:val="6"/>
  </w:num>
  <w:num w:numId="24" w16cid:durableId="262155965">
    <w:abstractNumId w:val="5"/>
  </w:num>
  <w:num w:numId="25" w16cid:durableId="1495603527">
    <w:abstractNumId w:val="4"/>
  </w:num>
  <w:num w:numId="26" w16cid:durableId="1400248479">
    <w:abstractNumId w:val="8"/>
  </w:num>
  <w:num w:numId="27" w16cid:durableId="1991203548">
    <w:abstractNumId w:val="3"/>
  </w:num>
  <w:num w:numId="28" w16cid:durableId="727997719">
    <w:abstractNumId w:val="2"/>
  </w:num>
  <w:num w:numId="29" w16cid:durableId="956989335">
    <w:abstractNumId w:val="1"/>
  </w:num>
  <w:num w:numId="30" w16cid:durableId="1093865061">
    <w:abstractNumId w:val="0"/>
  </w:num>
  <w:num w:numId="31" w16cid:durableId="1681735038">
    <w:abstractNumId w:val="11"/>
  </w:num>
  <w:num w:numId="32" w16cid:durableId="1232734237">
    <w:abstractNumId w:val="17"/>
  </w:num>
  <w:num w:numId="33" w16cid:durableId="720249938">
    <w:abstractNumId w:val="22"/>
  </w:num>
  <w:num w:numId="34" w16cid:durableId="797067025">
    <w:abstractNumId w:val="42"/>
  </w:num>
  <w:num w:numId="35" w16cid:durableId="205797742">
    <w:abstractNumId w:val="26"/>
  </w:num>
  <w:num w:numId="36" w16cid:durableId="2043240208">
    <w:abstractNumId w:val="43"/>
  </w:num>
  <w:num w:numId="37" w16cid:durableId="1652519167">
    <w:abstractNumId w:val="20"/>
  </w:num>
  <w:num w:numId="38" w16cid:durableId="186143542">
    <w:abstractNumId w:val="24"/>
  </w:num>
  <w:num w:numId="39" w16cid:durableId="383526136">
    <w:abstractNumId w:val="12"/>
  </w:num>
  <w:num w:numId="40" w16cid:durableId="1806196004">
    <w:abstractNumId w:val="37"/>
  </w:num>
  <w:num w:numId="41" w16cid:durableId="2008745878">
    <w:abstractNumId w:val="33"/>
  </w:num>
  <w:num w:numId="42" w16cid:durableId="117336521">
    <w:abstractNumId w:val="41"/>
  </w:num>
  <w:num w:numId="43" w16cid:durableId="178548209">
    <w:abstractNumId w:val="30"/>
  </w:num>
  <w:num w:numId="44" w16cid:durableId="1273590079">
    <w:abstractNumId w:val="25"/>
  </w:num>
  <w:num w:numId="45" w16cid:durableId="624701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4702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4478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0300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39"/>
    <w:rsid w:val="00004C93"/>
    <w:rsid w:val="000151A6"/>
    <w:rsid w:val="00024A14"/>
    <w:rsid w:val="00024C70"/>
    <w:rsid w:val="00040A5A"/>
    <w:rsid w:val="00055196"/>
    <w:rsid w:val="000555CD"/>
    <w:rsid w:val="000651F1"/>
    <w:rsid w:val="000828DB"/>
    <w:rsid w:val="00086FFE"/>
    <w:rsid w:val="00091994"/>
    <w:rsid w:val="000E3F3C"/>
    <w:rsid w:val="000E66C4"/>
    <w:rsid w:val="000F55BA"/>
    <w:rsid w:val="000F6900"/>
    <w:rsid w:val="0012507B"/>
    <w:rsid w:val="00126F95"/>
    <w:rsid w:val="00133916"/>
    <w:rsid w:val="00141F0C"/>
    <w:rsid w:val="00163AB7"/>
    <w:rsid w:val="001730E9"/>
    <w:rsid w:val="00177BA9"/>
    <w:rsid w:val="001A5419"/>
    <w:rsid w:val="001C03DC"/>
    <w:rsid w:val="001E4CBC"/>
    <w:rsid w:val="001F7A09"/>
    <w:rsid w:val="00224470"/>
    <w:rsid w:val="00225430"/>
    <w:rsid w:val="00231DFB"/>
    <w:rsid w:val="00232561"/>
    <w:rsid w:val="00241505"/>
    <w:rsid w:val="0025437E"/>
    <w:rsid w:val="002573D1"/>
    <w:rsid w:val="00260325"/>
    <w:rsid w:val="00262DE0"/>
    <w:rsid w:val="00280FB6"/>
    <w:rsid w:val="00297759"/>
    <w:rsid w:val="002C0773"/>
    <w:rsid w:val="002D355E"/>
    <w:rsid w:val="002D462F"/>
    <w:rsid w:val="002E413F"/>
    <w:rsid w:val="002E6099"/>
    <w:rsid w:val="002E7BAC"/>
    <w:rsid w:val="002F219D"/>
    <w:rsid w:val="00300C20"/>
    <w:rsid w:val="00312139"/>
    <w:rsid w:val="003200E6"/>
    <w:rsid w:val="003213AA"/>
    <w:rsid w:val="003222D5"/>
    <w:rsid w:val="00337663"/>
    <w:rsid w:val="003427B0"/>
    <w:rsid w:val="00352C27"/>
    <w:rsid w:val="00355441"/>
    <w:rsid w:val="00395C02"/>
    <w:rsid w:val="003E135E"/>
    <w:rsid w:val="003F5302"/>
    <w:rsid w:val="00402DC3"/>
    <w:rsid w:val="00417FB7"/>
    <w:rsid w:val="00424B49"/>
    <w:rsid w:val="0043166B"/>
    <w:rsid w:val="00431FFD"/>
    <w:rsid w:val="00437643"/>
    <w:rsid w:val="00445354"/>
    <w:rsid w:val="004519A7"/>
    <w:rsid w:val="00455009"/>
    <w:rsid w:val="00456E3D"/>
    <w:rsid w:val="00474709"/>
    <w:rsid w:val="00494F96"/>
    <w:rsid w:val="004B2387"/>
    <w:rsid w:val="004B4080"/>
    <w:rsid w:val="004C4566"/>
    <w:rsid w:val="004D0508"/>
    <w:rsid w:val="004D5192"/>
    <w:rsid w:val="004E2CD5"/>
    <w:rsid w:val="004E75F2"/>
    <w:rsid w:val="004F6459"/>
    <w:rsid w:val="004F6532"/>
    <w:rsid w:val="0050272F"/>
    <w:rsid w:val="00537FBF"/>
    <w:rsid w:val="00541AE7"/>
    <w:rsid w:val="00542438"/>
    <w:rsid w:val="00544A11"/>
    <w:rsid w:val="00562D95"/>
    <w:rsid w:val="00575825"/>
    <w:rsid w:val="00580013"/>
    <w:rsid w:val="00584357"/>
    <w:rsid w:val="00587E37"/>
    <w:rsid w:val="0059018F"/>
    <w:rsid w:val="00597AB2"/>
    <w:rsid w:val="005A3D12"/>
    <w:rsid w:val="005D3568"/>
    <w:rsid w:val="005E356C"/>
    <w:rsid w:val="005E7E8C"/>
    <w:rsid w:val="005F4ED3"/>
    <w:rsid w:val="00600671"/>
    <w:rsid w:val="00611F29"/>
    <w:rsid w:val="00616A70"/>
    <w:rsid w:val="00622833"/>
    <w:rsid w:val="00630C03"/>
    <w:rsid w:val="006457AE"/>
    <w:rsid w:val="006469E5"/>
    <w:rsid w:val="00664BCD"/>
    <w:rsid w:val="0066725C"/>
    <w:rsid w:val="00671ADC"/>
    <w:rsid w:val="006806DE"/>
    <w:rsid w:val="00694888"/>
    <w:rsid w:val="006A1955"/>
    <w:rsid w:val="006A627B"/>
    <w:rsid w:val="006A695B"/>
    <w:rsid w:val="006B380F"/>
    <w:rsid w:val="006B6F77"/>
    <w:rsid w:val="006C0559"/>
    <w:rsid w:val="006C558B"/>
    <w:rsid w:val="006D1FB9"/>
    <w:rsid w:val="006E4C79"/>
    <w:rsid w:val="00701214"/>
    <w:rsid w:val="00712082"/>
    <w:rsid w:val="00724BFC"/>
    <w:rsid w:val="00730B7F"/>
    <w:rsid w:val="007620AD"/>
    <w:rsid w:val="0077569F"/>
    <w:rsid w:val="0077716B"/>
    <w:rsid w:val="007967C0"/>
    <w:rsid w:val="007A2763"/>
    <w:rsid w:val="007A720B"/>
    <w:rsid w:val="007C2C86"/>
    <w:rsid w:val="007C4232"/>
    <w:rsid w:val="007C4818"/>
    <w:rsid w:val="007E17D4"/>
    <w:rsid w:val="007F4E96"/>
    <w:rsid w:val="008129C0"/>
    <w:rsid w:val="00823131"/>
    <w:rsid w:val="008245AB"/>
    <w:rsid w:val="008333E9"/>
    <w:rsid w:val="00836BD4"/>
    <w:rsid w:val="00841222"/>
    <w:rsid w:val="00847D29"/>
    <w:rsid w:val="00851415"/>
    <w:rsid w:val="008625AB"/>
    <w:rsid w:val="00873276"/>
    <w:rsid w:val="00890138"/>
    <w:rsid w:val="008972E2"/>
    <w:rsid w:val="008A3851"/>
    <w:rsid w:val="008A7750"/>
    <w:rsid w:val="008D21F8"/>
    <w:rsid w:val="008D4B88"/>
    <w:rsid w:val="00900F28"/>
    <w:rsid w:val="00931F5E"/>
    <w:rsid w:val="00952759"/>
    <w:rsid w:val="00953D3B"/>
    <w:rsid w:val="00964844"/>
    <w:rsid w:val="00964C6C"/>
    <w:rsid w:val="0097010B"/>
    <w:rsid w:val="009918CB"/>
    <w:rsid w:val="00996209"/>
    <w:rsid w:val="009C16BA"/>
    <w:rsid w:val="009C270B"/>
    <w:rsid w:val="009E0FEE"/>
    <w:rsid w:val="009E6B0F"/>
    <w:rsid w:val="009F287F"/>
    <w:rsid w:val="00A02F93"/>
    <w:rsid w:val="00A07379"/>
    <w:rsid w:val="00A1481E"/>
    <w:rsid w:val="00A16FDA"/>
    <w:rsid w:val="00A22F81"/>
    <w:rsid w:val="00A32417"/>
    <w:rsid w:val="00A3487E"/>
    <w:rsid w:val="00A42D3E"/>
    <w:rsid w:val="00A43AF0"/>
    <w:rsid w:val="00A447CA"/>
    <w:rsid w:val="00A46381"/>
    <w:rsid w:val="00A52953"/>
    <w:rsid w:val="00A52A7E"/>
    <w:rsid w:val="00A6653E"/>
    <w:rsid w:val="00A953CA"/>
    <w:rsid w:val="00B05094"/>
    <w:rsid w:val="00B14FFD"/>
    <w:rsid w:val="00B2095E"/>
    <w:rsid w:val="00B25C56"/>
    <w:rsid w:val="00B31E88"/>
    <w:rsid w:val="00B32F4C"/>
    <w:rsid w:val="00B47196"/>
    <w:rsid w:val="00B5208B"/>
    <w:rsid w:val="00B62CB5"/>
    <w:rsid w:val="00B630E7"/>
    <w:rsid w:val="00B66A20"/>
    <w:rsid w:val="00B82203"/>
    <w:rsid w:val="00B82412"/>
    <w:rsid w:val="00B82539"/>
    <w:rsid w:val="00B8373C"/>
    <w:rsid w:val="00BA541B"/>
    <w:rsid w:val="00BA5E08"/>
    <w:rsid w:val="00BB71C8"/>
    <w:rsid w:val="00BC4616"/>
    <w:rsid w:val="00BC7C9D"/>
    <w:rsid w:val="00BD4BCF"/>
    <w:rsid w:val="00C147C0"/>
    <w:rsid w:val="00C16308"/>
    <w:rsid w:val="00C23CFA"/>
    <w:rsid w:val="00C325A4"/>
    <w:rsid w:val="00C3715A"/>
    <w:rsid w:val="00C417E6"/>
    <w:rsid w:val="00C813B9"/>
    <w:rsid w:val="00C854F8"/>
    <w:rsid w:val="00C85EA7"/>
    <w:rsid w:val="00CA46C2"/>
    <w:rsid w:val="00CA72D5"/>
    <w:rsid w:val="00CB2AE6"/>
    <w:rsid w:val="00CB4C76"/>
    <w:rsid w:val="00CC29F1"/>
    <w:rsid w:val="00CD31B6"/>
    <w:rsid w:val="00CD5C45"/>
    <w:rsid w:val="00CE4273"/>
    <w:rsid w:val="00CE6D43"/>
    <w:rsid w:val="00D0027A"/>
    <w:rsid w:val="00D10D91"/>
    <w:rsid w:val="00D22266"/>
    <w:rsid w:val="00D34932"/>
    <w:rsid w:val="00D42CAA"/>
    <w:rsid w:val="00D479D5"/>
    <w:rsid w:val="00D52146"/>
    <w:rsid w:val="00D760F3"/>
    <w:rsid w:val="00D90449"/>
    <w:rsid w:val="00D908B7"/>
    <w:rsid w:val="00D9414A"/>
    <w:rsid w:val="00DA2B05"/>
    <w:rsid w:val="00DA7039"/>
    <w:rsid w:val="00DC00A9"/>
    <w:rsid w:val="00DC1327"/>
    <w:rsid w:val="00DC4512"/>
    <w:rsid w:val="00DE14B9"/>
    <w:rsid w:val="00DE2D03"/>
    <w:rsid w:val="00DF4333"/>
    <w:rsid w:val="00DF4BEA"/>
    <w:rsid w:val="00E0784A"/>
    <w:rsid w:val="00E135D9"/>
    <w:rsid w:val="00E42E4D"/>
    <w:rsid w:val="00E76B39"/>
    <w:rsid w:val="00E805CB"/>
    <w:rsid w:val="00E85366"/>
    <w:rsid w:val="00E92E41"/>
    <w:rsid w:val="00E935A8"/>
    <w:rsid w:val="00E9747C"/>
    <w:rsid w:val="00EE2E90"/>
    <w:rsid w:val="00EE714B"/>
    <w:rsid w:val="00EE7A2E"/>
    <w:rsid w:val="00EF0ADD"/>
    <w:rsid w:val="00F11F8B"/>
    <w:rsid w:val="00F24983"/>
    <w:rsid w:val="00F70699"/>
    <w:rsid w:val="00F72422"/>
    <w:rsid w:val="00F82F3B"/>
    <w:rsid w:val="00F8408C"/>
    <w:rsid w:val="00F94816"/>
    <w:rsid w:val="00FA228B"/>
    <w:rsid w:val="00FA57E1"/>
    <w:rsid w:val="00FB34F0"/>
    <w:rsid w:val="00FC641F"/>
    <w:rsid w:val="00FC67C8"/>
    <w:rsid w:val="00FC76A0"/>
    <w:rsid w:val="00FD232E"/>
    <w:rsid w:val="00FD6BF8"/>
    <w:rsid w:val="00FE58A0"/>
    <w:rsid w:val="00FF1C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6B1771"/>
  <w15:chartTrackingRefBased/>
  <w15:docId w15:val="{E79A5F62-5E35-41A4-9835-8898C3BF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512"/>
    <w:pPr>
      <w:spacing w:before="120" w:after="240" w:line="300" w:lineRule="auto"/>
      <w:jc w:val="both"/>
    </w:pPr>
    <w:rPr>
      <w:sz w:val="20"/>
    </w:rPr>
  </w:style>
  <w:style w:type="paragraph" w:styleId="Kop1">
    <w:name w:val="heading 1"/>
    <w:basedOn w:val="Standaard"/>
    <w:next w:val="Standaard"/>
    <w:link w:val="Kop1Char"/>
    <w:uiPriority w:val="9"/>
    <w:qFormat/>
    <w:rsid w:val="00CC29F1"/>
    <w:pPr>
      <w:keepNext/>
      <w:keepLines/>
      <w:numPr>
        <w:numId w:val="1"/>
      </w:numPr>
      <w:spacing w:before="360" w:after="0"/>
      <w:outlineLvl w:val="0"/>
    </w:pPr>
    <w:rPr>
      <w:rFonts w:asciiTheme="majorHAnsi" w:eastAsiaTheme="majorEastAsia" w:hAnsiTheme="majorHAnsi" w:cstheme="majorBidi"/>
      <w:b/>
      <w:caps/>
      <w:color w:val="51678F" w:themeColor="accent3"/>
      <w:szCs w:val="32"/>
    </w:rPr>
  </w:style>
  <w:style w:type="paragraph" w:styleId="Kop2">
    <w:name w:val="heading 2"/>
    <w:basedOn w:val="Standaard"/>
    <w:next w:val="Standaard"/>
    <w:link w:val="Kop2Char"/>
    <w:uiPriority w:val="9"/>
    <w:unhideWhenUsed/>
    <w:qFormat/>
    <w:rsid w:val="00931F5E"/>
    <w:pPr>
      <w:keepNext/>
      <w:keepLines/>
      <w:numPr>
        <w:ilvl w:val="1"/>
        <w:numId w:val="1"/>
      </w:numPr>
      <w:spacing w:before="360" w:after="120"/>
      <w:outlineLvl w:val="1"/>
    </w:pPr>
    <w:rPr>
      <w:rFonts w:asciiTheme="majorHAnsi" w:eastAsiaTheme="majorEastAsia" w:hAnsiTheme="majorHAnsi" w:cstheme="majorBidi"/>
      <w:b/>
      <w:color w:val="51678F" w:themeColor="accent3"/>
      <w:szCs w:val="26"/>
    </w:rPr>
  </w:style>
  <w:style w:type="paragraph" w:styleId="Kop3">
    <w:name w:val="heading 3"/>
    <w:basedOn w:val="Standaard"/>
    <w:next w:val="Standaard"/>
    <w:link w:val="Kop3Char"/>
    <w:uiPriority w:val="9"/>
    <w:unhideWhenUsed/>
    <w:qFormat/>
    <w:rsid w:val="00931F5E"/>
    <w:pPr>
      <w:keepNext/>
      <w:keepLines/>
      <w:numPr>
        <w:ilvl w:val="2"/>
        <w:numId w:val="1"/>
      </w:numPr>
      <w:spacing w:before="240"/>
      <w:outlineLvl w:val="2"/>
    </w:pPr>
    <w:rPr>
      <w:rFonts w:asciiTheme="majorHAnsi" w:eastAsiaTheme="majorEastAsia" w:hAnsiTheme="majorHAnsi" w:cstheme="majorBidi"/>
      <w:b/>
      <w:color w:val="191C2A" w:themeColor="accent1" w:themeShade="7F"/>
      <w:szCs w:val="24"/>
    </w:rPr>
  </w:style>
  <w:style w:type="paragraph" w:styleId="Kop4">
    <w:name w:val="heading 4"/>
    <w:basedOn w:val="Standaard"/>
    <w:next w:val="Standaard"/>
    <w:link w:val="Kop4Char"/>
    <w:uiPriority w:val="9"/>
    <w:unhideWhenUsed/>
    <w:qFormat/>
    <w:rsid w:val="00931F5E"/>
    <w:pPr>
      <w:keepNext/>
      <w:keepLines/>
      <w:numPr>
        <w:ilvl w:val="3"/>
        <w:numId w:val="1"/>
      </w:numPr>
      <w:spacing w:before="40" w:after="0"/>
      <w:outlineLvl w:val="3"/>
    </w:pPr>
    <w:rPr>
      <w:rFonts w:asciiTheme="majorHAnsi" w:eastAsiaTheme="majorEastAsia" w:hAnsiTheme="majorHAnsi" w:cstheme="majorBidi"/>
      <w:iCs/>
      <w:color w:val="262B40" w:themeColor="accent1" w:themeShade="BF"/>
    </w:rPr>
  </w:style>
  <w:style w:type="paragraph" w:styleId="Kop5">
    <w:name w:val="heading 5"/>
    <w:basedOn w:val="Standaard"/>
    <w:next w:val="Standaard"/>
    <w:link w:val="Kop5Char"/>
    <w:uiPriority w:val="9"/>
    <w:unhideWhenUsed/>
    <w:qFormat/>
    <w:rsid w:val="008D4B88"/>
    <w:pPr>
      <w:keepNext/>
      <w:keepLines/>
      <w:numPr>
        <w:ilvl w:val="4"/>
        <w:numId w:val="1"/>
      </w:numPr>
      <w:spacing w:before="40" w:after="0"/>
      <w:outlineLvl w:val="4"/>
    </w:pPr>
    <w:rPr>
      <w:rFonts w:asciiTheme="majorHAnsi" w:eastAsiaTheme="majorEastAsia" w:hAnsiTheme="majorHAnsi" w:cstheme="majorBidi"/>
      <w:color w:val="262B40" w:themeColor="accent1" w:themeShade="BF"/>
    </w:rPr>
  </w:style>
  <w:style w:type="paragraph" w:styleId="Kop6">
    <w:name w:val="heading 6"/>
    <w:basedOn w:val="Standaard"/>
    <w:next w:val="Standaard"/>
    <w:link w:val="Kop6Char"/>
    <w:uiPriority w:val="9"/>
    <w:semiHidden/>
    <w:unhideWhenUsed/>
    <w:qFormat/>
    <w:rsid w:val="008D4B88"/>
    <w:pPr>
      <w:keepNext/>
      <w:keepLines/>
      <w:numPr>
        <w:ilvl w:val="5"/>
        <w:numId w:val="1"/>
      </w:numPr>
      <w:spacing w:before="40" w:after="0"/>
      <w:outlineLvl w:val="5"/>
    </w:pPr>
    <w:rPr>
      <w:rFonts w:asciiTheme="majorHAnsi" w:eastAsiaTheme="majorEastAsia" w:hAnsiTheme="majorHAnsi" w:cstheme="majorBidi"/>
      <w:color w:val="191C2A" w:themeColor="accent1" w:themeShade="7F"/>
    </w:rPr>
  </w:style>
  <w:style w:type="paragraph" w:styleId="Kop7">
    <w:name w:val="heading 7"/>
    <w:basedOn w:val="Standaard"/>
    <w:next w:val="Standaard"/>
    <w:link w:val="Kop7Char"/>
    <w:uiPriority w:val="9"/>
    <w:semiHidden/>
    <w:unhideWhenUsed/>
    <w:qFormat/>
    <w:rsid w:val="008D4B88"/>
    <w:pPr>
      <w:keepNext/>
      <w:keepLines/>
      <w:numPr>
        <w:ilvl w:val="6"/>
        <w:numId w:val="1"/>
      </w:numPr>
      <w:spacing w:before="40" w:after="0"/>
      <w:outlineLvl w:val="6"/>
    </w:pPr>
    <w:rPr>
      <w:rFonts w:asciiTheme="majorHAnsi" w:eastAsiaTheme="majorEastAsia" w:hAnsiTheme="majorHAnsi" w:cstheme="majorBidi"/>
      <w:i/>
      <w:iCs/>
      <w:color w:val="191C2A" w:themeColor="accent1" w:themeShade="7F"/>
    </w:rPr>
  </w:style>
  <w:style w:type="paragraph" w:styleId="Kop8">
    <w:name w:val="heading 8"/>
    <w:basedOn w:val="Standaard"/>
    <w:next w:val="Standaard"/>
    <w:link w:val="Kop8Char"/>
    <w:uiPriority w:val="9"/>
    <w:semiHidden/>
    <w:unhideWhenUsed/>
    <w:qFormat/>
    <w:rsid w:val="008D4B88"/>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8D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A228B"/>
    <w:pPr>
      <w:spacing w:line="240" w:lineRule="auto"/>
      <w:contextualSpacing/>
      <w:jc w:val="left"/>
    </w:pPr>
    <w:rPr>
      <w:rFonts w:asciiTheme="majorHAnsi" w:eastAsiaTheme="majorEastAsia" w:hAnsiTheme="majorHAnsi" w:cstheme="majorBidi"/>
      <w:b/>
      <w:caps/>
      <w:kern w:val="28"/>
      <w:sz w:val="22"/>
      <w:szCs w:val="56"/>
    </w:rPr>
  </w:style>
  <w:style w:type="character" w:customStyle="1" w:styleId="TitelChar">
    <w:name w:val="Titel Char"/>
    <w:basedOn w:val="Standaardalinea-lettertype"/>
    <w:link w:val="Titel"/>
    <w:uiPriority w:val="10"/>
    <w:rsid w:val="00FA228B"/>
    <w:rPr>
      <w:rFonts w:asciiTheme="majorHAnsi" w:eastAsiaTheme="majorEastAsia" w:hAnsiTheme="majorHAnsi" w:cstheme="majorBidi"/>
      <w:b/>
      <w:caps/>
      <w:kern w:val="28"/>
      <w:szCs w:val="56"/>
    </w:rPr>
  </w:style>
  <w:style w:type="paragraph" w:styleId="Ondertitel">
    <w:name w:val="Subtitle"/>
    <w:basedOn w:val="Standaard"/>
    <w:next w:val="Standaard"/>
    <w:link w:val="OndertitelChar"/>
    <w:uiPriority w:val="11"/>
    <w:qFormat/>
    <w:rsid w:val="00A32417"/>
    <w:pPr>
      <w:numPr>
        <w:ilvl w:val="1"/>
      </w:numPr>
      <w:spacing w:before="360"/>
      <w:jc w:val="center"/>
    </w:pPr>
    <w:rPr>
      <w:rFonts w:ascii="Georgia Pro" w:eastAsiaTheme="minorEastAsia" w:hAnsi="Georgia Pro"/>
      <w:color w:val="51678F" w:themeColor="accent3"/>
    </w:rPr>
  </w:style>
  <w:style w:type="character" w:customStyle="1" w:styleId="OndertitelChar">
    <w:name w:val="Ondertitel Char"/>
    <w:basedOn w:val="Standaardalinea-lettertype"/>
    <w:link w:val="Ondertitel"/>
    <w:uiPriority w:val="11"/>
    <w:rsid w:val="00A32417"/>
    <w:rPr>
      <w:rFonts w:ascii="Georgia Pro" w:eastAsiaTheme="minorEastAsia" w:hAnsi="Georgia Pro"/>
      <w:color w:val="51678F" w:themeColor="accent3"/>
    </w:rPr>
  </w:style>
  <w:style w:type="paragraph" w:styleId="Koptekst">
    <w:name w:val="header"/>
    <w:basedOn w:val="Standaard"/>
    <w:link w:val="KoptekstChar"/>
    <w:unhideWhenUsed/>
    <w:rsid w:val="008D4B88"/>
    <w:pPr>
      <w:tabs>
        <w:tab w:val="center" w:pos="4536"/>
        <w:tab w:val="right" w:pos="9072"/>
      </w:tabs>
      <w:spacing w:after="0" w:line="240" w:lineRule="auto"/>
    </w:pPr>
  </w:style>
  <w:style w:type="character" w:customStyle="1" w:styleId="KoptekstChar">
    <w:name w:val="Koptekst Char"/>
    <w:basedOn w:val="Standaardalinea-lettertype"/>
    <w:link w:val="Koptekst"/>
    <w:rsid w:val="008D4B88"/>
  </w:style>
  <w:style w:type="paragraph" w:styleId="Voettekst">
    <w:name w:val="footer"/>
    <w:basedOn w:val="Standaard"/>
    <w:link w:val="VoettekstChar"/>
    <w:uiPriority w:val="99"/>
    <w:unhideWhenUsed/>
    <w:rsid w:val="008D4B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B88"/>
  </w:style>
  <w:style w:type="character" w:customStyle="1" w:styleId="Kop1Char">
    <w:name w:val="Kop 1 Char"/>
    <w:basedOn w:val="Standaardalinea-lettertype"/>
    <w:link w:val="Kop1"/>
    <w:uiPriority w:val="9"/>
    <w:rsid w:val="00CC29F1"/>
    <w:rPr>
      <w:rFonts w:asciiTheme="majorHAnsi" w:eastAsiaTheme="majorEastAsia" w:hAnsiTheme="majorHAnsi" w:cstheme="majorBidi"/>
      <w:b/>
      <w:caps/>
      <w:color w:val="51678F" w:themeColor="accent3"/>
      <w:sz w:val="20"/>
      <w:szCs w:val="32"/>
    </w:rPr>
  </w:style>
  <w:style w:type="table" w:styleId="Tabelraster">
    <w:name w:val="Table Grid"/>
    <w:basedOn w:val="Standaardtabel"/>
    <w:uiPriority w:val="39"/>
    <w:rsid w:val="008D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8D4B88"/>
    <w:pPr>
      <w:spacing w:after="0" w:line="240" w:lineRule="auto"/>
    </w:pPr>
    <w:tblPr>
      <w:tblStyleRowBandSize w:val="1"/>
      <w:tblStyleColBandSize w:val="1"/>
      <w:tblBorders>
        <w:top w:val="single" w:sz="4" w:space="0" w:color="333A56" w:themeColor="accent1"/>
        <w:left w:val="single" w:sz="4" w:space="0" w:color="333A56" w:themeColor="accent1"/>
        <w:bottom w:val="single" w:sz="4" w:space="0" w:color="333A56" w:themeColor="accent1"/>
        <w:right w:val="single" w:sz="4" w:space="0" w:color="333A56" w:themeColor="accent1"/>
      </w:tblBorders>
    </w:tblPr>
    <w:tblStylePr w:type="firstRow">
      <w:rPr>
        <w:b/>
        <w:bCs/>
        <w:color w:val="E7E6E6" w:themeColor="background1"/>
      </w:rPr>
      <w:tblPr/>
      <w:tcPr>
        <w:shd w:val="clear" w:color="auto" w:fill="333A56" w:themeFill="accent1"/>
      </w:tcPr>
    </w:tblStylePr>
    <w:tblStylePr w:type="lastRow">
      <w:rPr>
        <w:b/>
        <w:bCs/>
      </w:rPr>
      <w:tblPr/>
      <w:tcPr>
        <w:tcBorders>
          <w:top w:val="double" w:sz="4" w:space="0" w:color="333A56" w:themeColor="accent1"/>
        </w:tcBorders>
        <w:shd w:val="clear" w:color="auto" w:fill="E7E6E6" w:themeFill="background1"/>
      </w:tcPr>
    </w:tblStylePr>
    <w:tblStylePr w:type="firstCol">
      <w:rPr>
        <w:b/>
        <w:bCs/>
      </w:rPr>
      <w:tblPr/>
      <w:tcPr>
        <w:tcBorders>
          <w:right w:val="nil"/>
        </w:tcBorders>
        <w:shd w:val="clear" w:color="auto" w:fill="E7E6E6" w:themeFill="background1"/>
      </w:tcPr>
    </w:tblStylePr>
    <w:tblStylePr w:type="lastCol">
      <w:rPr>
        <w:b/>
        <w:bCs/>
      </w:rPr>
      <w:tblPr/>
      <w:tcPr>
        <w:tcBorders>
          <w:left w:val="nil"/>
        </w:tcBorders>
        <w:shd w:val="clear" w:color="auto" w:fill="E7E6E6" w:themeFill="background1"/>
      </w:tcPr>
    </w:tblStylePr>
    <w:tblStylePr w:type="band1Vert">
      <w:tblPr/>
      <w:tcPr>
        <w:tcBorders>
          <w:left w:val="single" w:sz="4" w:space="0" w:color="333A56" w:themeColor="accent1"/>
          <w:right w:val="single" w:sz="4" w:space="0" w:color="333A56" w:themeColor="accent1"/>
        </w:tcBorders>
      </w:tcPr>
    </w:tblStylePr>
    <w:tblStylePr w:type="band1Horz">
      <w:tblPr/>
      <w:tcPr>
        <w:tcBorders>
          <w:top w:val="single" w:sz="4" w:space="0" w:color="333A56" w:themeColor="accent1"/>
          <w:bottom w:val="single" w:sz="4" w:space="0" w:color="333A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56" w:themeColor="accent1"/>
          <w:left w:val="nil"/>
        </w:tcBorders>
      </w:tcPr>
    </w:tblStylePr>
    <w:tblStylePr w:type="swCell">
      <w:tblPr/>
      <w:tcPr>
        <w:tcBorders>
          <w:top w:val="double" w:sz="4" w:space="0" w:color="333A56" w:themeColor="accent1"/>
          <w:right w:val="nil"/>
        </w:tcBorders>
      </w:tcPr>
    </w:tblStylePr>
  </w:style>
  <w:style w:type="table" w:styleId="Rastertabel5donker-Accent1">
    <w:name w:val="Grid Table 5 Dark Accent 1"/>
    <w:basedOn w:val="Standaardtabel"/>
    <w:uiPriority w:val="50"/>
    <w:rsid w:val="008D4B88"/>
    <w:pPr>
      <w:spacing w:after="0" w:line="240" w:lineRule="auto"/>
    </w:pPr>
    <w:tblPr>
      <w:tblStyleRowBandSize w:val="1"/>
      <w:tblStyleColBandSize w:val="1"/>
      <w:tblBorders>
        <w:top w:val="single" w:sz="4" w:space="0" w:color="E7E6E6" w:themeColor="background1"/>
        <w:left w:val="single" w:sz="4" w:space="0" w:color="E7E6E6" w:themeColor="background1"/>
        <w:bottom w:val="single" w:sz="4" w:space="0" w:color="E7E6E6" w:themeColor="background1"/>
        <w:right w:val="single" w:sz="4" w:space="0" w:color="E7E6E6" w:themeColor="background1"/>
        <w:insideH w:val="single" w:sz="4" w:space="0" w:color="E7E6E6" w:themeColor="background1"/>
        <w:insideV w:val="single" w:sz="4" w:space="0" w:color="E7E6E6" w:themeColor="background1"/>
      </w:tblBorders>
    </w:tblPr>
    <w:tcPr>
      <w:shd w:val="clear" w:color="auto" w:fill="D0D3E3" w:themeFill="accent1" w:themeFillTint="33"/>
    </w:tcPr>
    <w:tblStylePr w:type="firstRow">
      <w:rPr>
        <w:b/>
        <w:bCs/>
        <w:color w:val="E7E6E6" w:themeColor="background1"/>
      </w:rPr>
      <w:tblPr/>
      <w:tcPr>
        <w:tcBorders>
          <w:top w:val="single" w:sz="4" w:space="0" w:color="E7E6E6" w:themeColor="background1"/>
          <w:left w:val="single" w:sz="4" w:space="0" w:color="E7E6E6" w:themeColor="background1"/>
          <w:right w:val="single" w:sz="4" w:space="0" w:color="E7E6E6" w:themeColor="background1"/>
          <w:insideH w:val="nil"/>
          <w:insideV w:val="nil"/>
        </w:tcBorders>
        <w:shd w:val="clear" w:color="auto" w:fill="333A56" w:themeFill="accent1"/>
      </w:tcPr>
    </w:tblStylePr>
    <w:tblStylePr w:type="lastRow">
      <w:rPr>
        <w:b/>
        <w:bCs/>
        <w:color w:val="E7E6E6" w:themeColor="background1"/>
      </w:rPr>
      <w:tblPr/>
      <w:tcPr>
        <w:tcBorders>
          <w:left w:val="single" w:sz="4" w:space="0" w:color="E7E6E6" w:themeColor="background1"/>
          <w:bottom w:val="single" w:sz="4" w:space="0" w:color="E7E6E6" w:themeColor="background1"/>
          <w:right w:val="single" w:sz="4" w:space="0" w:color="E7E6E6" w:themeColor="background1"/>
          <w:insideH w:val="nil"/>
          <w:insideV w:val="nil"/>
        </w:tcBorders>
        <w:shd w:val="clear" w:color="auto" w:fill="333A56" w:themeFill="accent1"/>
      </w:tcPr>
    </w:tblStylePr>
    <w:tblStylePr w:type="firstCol">
      <w:rPr>
        <w:b/>
        <w:bCs/>
        <w:color w:val="E7E6E6" w:themeColor="background1"/>
      </w:rPr>
      <w:tblPr/>
      <w:tcPr>
        <w:tcBorders>
          <w:top w:val="single" w:sz="4" w:space="0" w:color="E7E6E6" w:themeColor="background1"/>
          <w:left w:val="single" w:sz="4" w:space="0" w:color="E7E6E6" w:themeColor="background1"/>
          <w:bottom w:val="single" w:sz="4" w:space="0" w:color="E7E6E6" w:themeColor="background1"/>
          <w:insideV w:val="nil"/>
        </w:tcBorders>
        <w:shd w:val="clear" w:color="auto" w:fill="333A56" w:themeFill="accent1"/>
      </w:tcPr>
    </w:tblStylePr>
    <w:tblStylePr w:type="lastCol">
      <w:rPr>
        <w:b/>
        <w:bCs/>
        <w:color w:val="E7E6E6" w:themeColor="background1"/>
      </w:rPr>
      <w:tblPr/>
      <w:tcPr>
        <w:tcBorders>
          <w:top w:val="single" w:sz="4" w:space="0" w:color="E7E6E6" w:themeColor="background1"/>
          <w:bottom w:val="single" w:sz="4" w:space="0" w:color="E7E6E6" w:themeColor="background1"/>
          <w:right w:val="single" w:sz="4" w:space="0" w:color="E7E6E6" w:themeColor="background1"/>
          <w:insideV w:val="nil"/>
        </w:tcBorders>
        <w:shd w:val="clear" w:color="auto" w:fill="333A56" w:themeFill="accent1"/>
      </w:tcPr>
    </w:tblStylePr>
    <w:tblStylePr w:type="band1Vert">
      <w:tblPr/>
      <w:tcPr>
        <w:shd w:val="clear" w:color="auto" w:fill="A1A8C7" w:themeFill="accent1" w:themeFillTint="66"/>
      </w:tcPr>
    </w:tblStylePr>
    <w:tblStylePr w:type="band1Horz">
      <w:tblPr/>
      <w:tcPr>
        <w:shd w:val="clear" w:color="auto" w:fill="A1A8C7" w:themeFill="accent1" w:themeFillTint="66"/>
      </w:tcPr>
    </w:tblStylePr>
  </w:style>
  <w:style w:type="character" w:customStyle="1" w:styleId="Kop2Char">
    <w:name w:val="Kop 2 Char"/>
    <w:basedOn w:val="Standaardalinea-lettertype"/>
    <w:link w:val="Kop2"/>
    <w:uiPriority w:val="9"/>
    <w:rsid w:val="00931F5E"/>
    <w:rPr>
      <w:rFonts w:asciiTheme="majorHAnsi" w:eastAsiaTheme="majorEastAsia" w:hAnsiTheme="majorHAnsi" w:cstheme="majorBidi"/>
      <w:b/>
      <w:color w:val="51678F" w:themeColor="accent3"/>
      <w:sz w:val="20"/>
      <w:szCs w:val="26"/>
    </w:rPr>
  </w:style>
  <w:style w:type="character" w:customStyle="1" w:styleId="Kop3Char">
    <w:name w:val="Kop 3 Char"/>
    <w:basedOn w:val="Standaardalinea-lettertype"/>
    <w:link w:val="Kop3"/>
    <w:uiPriority w:val="9"/>
    <w:rsid w:val="00931F5E"/>
    <w:rPr>
      <w:rFonts w:asciiTheme="majorHAnsi" w:eastAsiaTheme="majorEastAsia" w:hAnsiTheme="majorHAnsi" w:cstheme="majorBidi"/>
      <w:b/>
      <w:color w:val="191C2A" w:themeColor="accent1" w:themeShade="7F"/>
      <w:sz w:val="20"/>
      <w:szCs w:val="24"/>
    </w:rPr>
  </w:style>
  <w:style w:type="character" w:customStyle="1" w:styleId="Kop4Char">
    <w:name w:val="Kop 4 Char"/>
    <w:basedOn w:val="Standaardalinea-lettertype"/>
    <w:link w:val="Kop4"/>
    <w:uiPriority w:val="9"/>
    <w:rsid w:val="00931F5E"/>
    <w:rPr>
      <w:rFonts w:asciiTheme="majorHAnsi" w:eastAsiaTheme="majorEastAsia" w:hAnsiTheme="majorHAnsi" w:cstheme="majorBidi"/>
      <w:iCs/>
      <w:color w:val="262B40" w:themeColor="accent1" w:themeShade="BF"/>
      <w:sz w:val="20"/>
    </w:rPr>
  </w:style>
  <w:style w:type="character" w:customStyle="1" w:styleId="Kop5Char">
    <w:name w:val="Kop 5 Char"/>
    <w:basedOn w:val="Standaardalinea-lettertype"/>
    <w:link w:val="Kop5"/>
    <w:uiPriority w:val="9"/>
    <w:rsid w:val="008D4B88"/>
    <w:rPr>
      <w:rFonts w:asciiTheme="majorHAnsi" w:eastAsiaTheme="majorEastAsia" w:hAnsiTheme="majorHAnsi" w:cstheme="majorBidi"/>
      <w:color w:val="262B40" w:themeColor="accent1" w:themeShade="BF"/>
    </w:rPr>
  </w:style>
  <w:style w:type="character" w:customStyle="1" w:styleId="Kop6Char">
    <w:name w:val="Kop 6 Char"/>
    <w:basedOn w:val="Standaardalinea-lettertype"/>
    <w:link w:val="Kop6"/>
    <w:uiPriority w:val="9"/>
    <w:semiHidden/>
    <w:rsid w:val="008D4B88"/>
    <w:rPr>
      <w:rFonts w:asciiTheme="majorHAnsi" w:eastAsiaTheme="majorEastAsia" w:hAnsiTheme="majorHAnsi" w:cstheme="majorBidi"/>
      <w:color w:val="191C2A" w:themeColor="accent1" w:themeShade="7F"/>
    </w:rPr>
  </w:style>
  <w:style w:type="character" w:customStyle="1" w:styleId="Kop7Char">
    <w:name w:val="Kop 7 Char"/>
    <w:basedOn w:val="Standaardalinea-lettertype"/>
    <w:link w:val="Kop7"/>
    <w:uiPriority w:val="9"/>
    <w:semiHidden/>
    <w:rsid w:val="008D4B88"/>
    <w:rPr>
      <w:rFonts w:asciiTheme="majorHAnsi" w:eastAsiaTheme="majorEastAsia" w:hAnsiTheme="majorHAnsi" w:cstheme="majorBidi"/>
      <w:i/>
      <w:iCs/>
      <w:color w:val="191C2A" w:themeColor="accent1" w:themeShade="7F"/>
    </w:rPr>
  </w:style>
  <w:style w:type="character" w:customStyle="1" w:styleId="Kop8Char">
    <w:name w:val="Kop 8 Char"/>
    <w:basedOn w:val="Standaardalinea-lettertype"/>
    <w:link w:val="Kop8"/>
    <w:uiPriority w:val="9"/>
    <w:semiHidden/>
    <w:rsid w:val="008D4B8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4B88"/>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8D4B88"/>
    <w:pPr>
      <w:numPr>
        <w:numId w:val="0"/>
      </w:numPr>
      <w:outlineLvl w:val="9"/>
    </w:pPr>
    <w:rPr>
      <w:caps w:val="0"/>
      <w:sz w:val="32"/>
      <w:lang w:eastAsia="nl-BE"/>
    </w:rPr>
  </w:style>
  <w:style w:type="paragraph" w:styleId="Inhopg1">
    <w:name w:val="toc 1"/>
    <w:basedOn w:val="Standaard"/>
    <w:next w:val="Standaard"/>
    <w:autoRedefine/>
    <w:uiPriority w:val="39"/>
    <w:unhideWhenUsed/>
    <w:rsid w:val="008D4B88"/>
    <w:pPr>
      <w:tabs>
        <w:tab w:val="left" w:pos="567"/>
        <w:tab w:val="right" w:leader="dot" w:pos="9062"/>
      </w:tabs>
      <w:spacing w:after="100"/>
      <w:ind w:left="567" w:hanging="567"/>
    </w:pPr>
    <w:rPr>
      <w:color w:val="444444"/>
    </w:rPr>
  </w:style>
  <w:style w:type="paragraph" w:styleId="Inhopg2">
    <w:name w:val="toc 2"/>
    <w:basedOn w:val="Standaard"/>
    <w:next w:val="Standaard"/>
    <w:autoRedefine/>
    <w:uiPriority w:val="39"/>
    <w:unhideWhenUsed/>
    <w:rsid w:val="008D4B88"/>
    <w:pPr>
      <w:tabs>
        <w:tab w:val="right" w:leader="dot" w:pos="9062"/>
      </w:tabs>
      <w:spacing w:after="100"/>
      <w:ind w:left="1134" w:hanging="567"/>
    </w:pPr>
    <w:rPr>
      <w:color w:val="444444"/>
    </w:rPr>
  </w:style>
  <w:style w:type="character" w:styleId="Hyperlink">
    <w:name w:val="Hyperlink"/>
    <w:basedOn w:val="Standaardalinea-lettertype"/>
    <w:uiPriority w:val="99"/>
    <w:unhideWhenUsed/>
    <w:rsid w:val="008D4B88"/>
    <w:rPr>
      <w:color w:val="51678F" w:themeColor="hyperlink"/>
      <w:u w:val="single"/>
    </w:rPr>
  </w:style>
  <w:style w:type="paragraph" w:styleId="Inhopg3">
    <w:name w:val="toc 3"/>
    <w:basedOn w:val="Standaard"/>
    <w:next w:val="Standaard"/>
    <w:autoRedefine/>
    <w:uiPriority w:val="39"/>
    <w:unhideWhenUsed/>
    <w:rsid w:val="008D4B88"/>
    <w:pPr>
      <w:tabs>
        <w:tab w:val="left" w:pos="1701"/>
        <w:tab w:val="right" w:leader="dot" w:pos="9072"/>
      </w:tabs>
      <w:spacing w:after="100"/>
      <w:ind w:left="1701" w:hanging="567"/>
    </w:pPr>
    <w:rPr>
      <w:color w:val="444444"/>
    </w:rPr>
  </w:style>
  <w:style w:type="paragraph" w:customStyle="1" w:styleId="Tussentitel">
    <w:name w:val="Tussentitel"/>
    <w:basedOn w:val="Standaard"/>
    <w:next w:val="Standaard"/>
    <w:qFormat/>
    <w:rsid w:val="008D4B88"/>
    <w:pPr>
      <w:spacing w:before="240"/>
    </w:pPr>
    <w:rPr>
      <w:b/>
      <w:lang w:val="en-US"/>
    </w:rPr>
  </w:style>
  <w:style w:type="paragraph" w:styleId="Geenafstand">
    <w:name w:val="No Spacing"/>
    <w:aliases w:val="Tabel"/>
    <w:uiPriority w:val="1"/>
    <w:qFormat/>
    <w:rsid w:val="00DC4512"/>
    <w:pPr>
      <w:spacing w:before="60" w:after="60" w:line="300" w:lineRule="auto"/>
      <w:jc w:val="both"/>
    </w:pPr>
    <w:rPr>
      <w:sz w:val="20"/>
    </w:rPr>
  </w:style>
  <w:style w:type="table" w:styleId="Rastertabel4-Accent3">
    <w:name w:val="Grid Table 4 Accent 3"/>
    <w:basedOn w:val="Standaardtabel"/>
    <w:uiPriority w:val="49"/>
    <w:rsid w:val="000F6900"/>
    <w:pPr>
      <w:spacing w:after="0" w:line="240" w:lineRule="auto"/>
    </w:pPr>
    <w:tblPr>
      <w:tblStyleRowBandSize w:val="1"/>
      <w:tblStyleColBandSize w:val="1"/>
      <w:tblBorders>
        <w:top w:val="single" w:sz="4" w:space="0" w:color="91A2C1" w:themeColor="accent3" w:themeTint="99"/>
        <w:left w:val="single" w:sz="4" w:space="0" w:color="91A2C1" w:themeColor="accent3" w:themeTint="99"/>
        <w:bottom w:val="single" w:sz="4" w:space="0" w:color="91A2C1" w:themeColor="accent3" w:themeTint="99"/>
        <w:right w:val="single" w:sz="4" w:space="0" w:color="91A2C1" w:themeColor="accent3" w:themeTint="99"/>
        <w:insideH w:val="single" w:sz="4" w:space="0" w:color="91A2C1" w:themeColor="accent3" w:themeTint="99"/>
        <w:insideV w:val="single" w:sz="4" w:space="0" w:color="91A2C1" w:themeColor="accent3" w:themeTint="99"/>
      </w:tblBorders>
    </w:tblPr>
    <w:tblStylePr w:type="firstRow">
      <w:rPr>
        <w:b/>
        <w:bCs/>
        <w:color w:val="E7E6E6" w:themeColor="background1"/>
      </w:rPr>
      <w:tblPr/>
      <w:tcPr>
        <w:tcBorders>
          <w:top w:val="single" w:sz="4" w:space="0" w:color="51678F" w:themeColor="accent3"/>
          <w:left w:val="single" w:sz="4" w:space="0" w:color="51678F" w:themeColor="accent3"/>
          <w:bottom w:val="single" w:sz="4" w:space="0" w:color="51678F" w:themeColor="accent3"/>
          <w:right w:val="single" w:sz="4" w:space="0" w:color="51678F" w:themeColor="accent3"/>
          <w:insideH w:val="nil"/>
          <w:insideV w:val="nil"/>
        </w:tcBorders>
        <w:shd w:val="clear" w:color="auto" w:fill="51678F" w:themeFill="accent3"/>
      </w:tcPr>
    </w:tblStylePr>
    <w:tblStylePr w:type="lastRow">
      <w:rPr>
        <w:b/>
        <w:bCs/>
      </w:rPr>
      <w:tblPr/>
      <w:tcPr>
        <w:tcBorders>
          <w:top w:val="double" w:sz="4" w:space="0" w:color="5167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character" w:styleId="Nadruk">
    <w:name w:val="Emphasis"/>
    <w:basedOn w:val="Standaardalinea-lettertype"/>
    <w:uiPriority w:val="20"/>
    <w:qFormat/>
    <w:rsid w:val="00D52146"/>
    <w:rPr>
      <w:i w:val="0"/>
      <w:iCs/>
      <w:color w:val="51678F" w:themeColor="accent3"/>
    </w:rPr>
  </w:style>
  <w:style w:type="character" w:styleId="Intensievebenadrukking">
    <w:name w:val="Intense Emphasis"/>
    <w:basedOn w:val="Standaardalinea-lettertype"/>
    <w:uiPriority w:val="21"/>
    <w:qFormat/>
    <w:rsid w:val="00D52146"/>
    <w:rPr>
      <w:b/>
      <w:i/>
      <w:iCs/>
      <w:color w:val="51678F" w:themeColor="accent3"/>
    </w:rPr>
  </w:style>
  <w:style w:type="table" w:styleId="Rastertabel1licht">
    <w:name w:val="Grid Table 1 Light"/>
    <w:basedOn w:val="Standaardtabel"/>
    <w:uiPriority w:val="46"/>
    <w:rsid w:val="00FA2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FA228B"/>
    <w:rPr>
      <w:color w:val="808080"/>
    </w:rPr>
  </w:style>
  <w:style w:type="paragraph" w:styleId="Lijstalinea">
    <w:name w:val="List Paragraph"/>
    <w:basedOn w:val="Standaard"/>
    <w:link w:val="LijstalineaChar"/>
    <w:uiPriority w:val="34"/>
    <w:qFormat/>
    <w:rsid w:val="00DE14B9"/>
    <w:pPr>
      <w:numPr>
        <w:numId w:val="4"/>
      </w:numPr>
      <w:ind w:left="567" w:hanging="567"/>
      <w:contextualSpacing/>
    </w:pPr>
    <w:rPr>
      <w:lang w:val="en-GB"/>
    </w:rPr>
  </w:style>
  <w:style w:type="paragraph" w:customStyle="1" w:styleId="Vraag">
    <w:name w:val="Vraag"/>
    <w:basedOn w:val="Tussentitel"/>
    <w:next w:val="Standaard"/>
    <w:link w:val="VraagChar"/>
    <w:qFormat/>
    <w:rsid w:val="00C3715A"/>
    <w:rPr>
      <w:caps/>
      <w:u w:val="single"/>
    </w:rPr>
  </w:style>
  <w:style w:type="character" w:styleId="Zwaar">
    <w:name w:val="Strong"/>
    <w:basedOn w:val="Standaardalinea-lettertype"/>
    <w:uiPriority w:val="22"/>
    <w:qFormat/>
    <w:rsid w:val="00B630E7"/>
    <w:rPr>
      <w:b/>
      <w:bCs/>
    </w:rPr>
  </w:style>
  <w:style w:type="character" w:customStyle="1" w:styleId="VraagChar">
    <w:name w:val="Vraag Char"/>
    <w:basedOn w:val="Standaardalinea-lettertype"/>
    <w:link w:val="Vraag"/>
    <w:rsid w:val="00C3715A"/>
    <w:rPr>
      <w:b/>
      <w:caps/>
      <w:sz w:val="20"/>
      <w:u w:val="single"/>
      <w:lang w:val="en-US"/>
    </w:rPr>
  </w:style>
  <w:style w:type="numbering" w:customStyle="1" w:styleId="Timelex">
    <w:name w:val="Timelex"/>
    <w:uiPriority w:val="99"/>
    <w:rsid w:val="006B380F"/>
    <w:pPr>
      <w:numPr>
        <w:numId w:val="9"/>
      </w:numPr>
    </w:pPr>
  </w:style>
  <w:style w:type="character" w:customStyle="1" w:styleId="LijstalineaChar">
    <w:name w:val="Lijstalinea Char"/>
    <w:basedOn w:val="Standaardalinea-lettertype"/>
    <w:link w:val="Lijstalinea"/>
    <w:uiPriority w:val="34"/>
    <w:rsid w:val="00C147C0"/>
    <w:rPr>
      <w:sz w:val="20"/>
      <w:lang w:val="en-GB"/>
    </w:rPr>
  </w:style>
  <w:style w:type="numbering" w:customStyle="1" w:styleId="Style1">
    <w:name w:val="Style1"/>
    <w:uiPriority w:val="99"/>
    <w:rsid w:val="00312139"/>
    <w:pPr>
      <w:numPr>
        <w:numId w:val="14"/>
      </w:numPr>
    </w:pPr>
  </w:style>
  <w:style w:type="table" w:styleId="Rastertabel1licht-Accent2">
    <w:name w:val="Grid Table 1 Light Accent 2"/>
    <w:basedOn w:val="Standaardtabel"/>
    <w:uiPriority w:val="46"/>
    <w:rsid w:val="00622833"/>
    <w:pPr>
      <w:spacing w:after="0" w:line="240" w:lineRule="auto"/>
    </w:pPr>
    <w:tblPr>
      <w:tblStyleRowBandSize w:val="1"/>
      <w:tblStyleColBandSize w:val="1"/>
      <w:tblBorders>
        <w:top w:val="single" w:sz="4" w:space="0" w:color="ACB9CA" w:themeColor="accent2" w:themeTint="66"/>
        <w:left w:val="single" w:sz="4" w:space="0" w:color="ACB9CA" w:themeColor="accent2" w:themeTint="66"/>
        <w:bottom w:val="single" w:sz="4" w:space="0" w:color="ACB9CA" w:themeColor="accent2" w:themeTint="66"/>
        <w:right w:val="single" w:sz="4" w:space="0" w:color="ACB9CA" w:themeColor="accent2" w:themeTint="66"/>
        <w:insideH w:val="single" w:sz="4" w:space="0" w:color="ACB9CA" w:themeColor="accent2" w:themeTint="66"/>
        <w:insideV w:val="single" w:sz="4" w:space="0" w:color="ACB9CA" w:themeColor="accent2" w:themeTint="66"/>
      </w:tblBorders>
    </w:tblPr>
    <w:tblStylePr w:type="firstRow">
      <w:rPr>
        <w:b/>
        <w:bCs/>
      </w:rPr>
      <w:tblPr/>
      <w:tcPr>
        <w:tcBorders>
          <w:bottom w:val="single" w:sz="12" w:space="0" w:color="8496B0" w:themeColor="accent2" w:themeTint="99"/>
        </w:tcBorders>
      </w:tcPr>
    </w:tblStylePr>
    <w:tblStylePr w:type="lastRow">
      <w:rPr>
        <w:b/>
        <w:bCs/>
      </w:rPr>
      <w:tblPr/>
      <w:tcPr>
        <w:tcBorders>
          <w:top w:val="double" w:sz="2" w:space="0" w:color="8496B0" w:themeColor="accent2" w:themeTint="99"/>
        </w:tcBorders>
      </w:tcPr>
    </w:tblStylePr>
    <w:tblStylePr w:type="firstCol">
      <w:rPr>
        <w:b/>
        <w:bCs/>
      </w:rPr>
    </w:tblStylePr>
    <w:tblStylePr w:type="lastCol">
      <w:rPr>
        <w:b/>
        <w:bCs/>
      </w:rPr>
    </w:tblStylePr>
  </w:style>
  <w:style w:type="numbering" w:customStyle="1" w:styleId="Style2">
    <w:name w:val="Style2"/>
    <w:uiPriority w:val="99"/>
    <w:rsid w:val="00CD5C45"/>
    <w:pPr>
      <w:numPr>
        <w:numId w:val="20"/>
      </w:numPr>
    </w:pPr>
  </w:style>
  <w:style w:type="paragraph" w:styleId="Voetnoottekst">
    <w:name w:val="footnote text"/>
    <w:basedOn w:val="Standaard"/>
    <w:link w:val="VoetnoottekstChar"/>
    <w:uiPriority w:val="99"/>
    <w:semiHidden/>
    <w:unhideWhenUsed/>
    <w:rsid w:val="00DC4512"/>
    <w:pPr>
      <w:spacing w:before="0" w:after="0" w:line="240" w:lineRule="auto"/>
      <w:jc w:val="left"/>
    </w:pPr>
    <w:rPr>
      <w:szCs w:val="20"/>
    </w:rPr>
  </w:style>
  <w:style w:type="character" w:customStyle="1" w:styleId="VoetnoottekstChar">
    <w:name w:val="Voetnoottekst Char"/>
    <w:basedOn w:val="Standaardalinea-lettertype"/>
    <w:link w:val="Voetnoottekst"/>
    <w:uiPriority w:val="99"/>
    <w:semiHidden/>
    <w:rsid w:val="00DC4512"/>
    <w:rPr>
      <w:sz w:val="20"/>
      <w:szCs w:val="20"/>
    </w:rPr>
  </w:style>
  <w:style w:type="character" w:styleId="Voetnootmarkering">
    <w:name w:val="footnote reference"/>
    <w:basedOn w:val="Standaardalinea-lettertype"/>
    <w:uiPriority w:val="99"/>
    <w:semiHidden/>
    <w:unhideWhenUsed/>
    <w:rsid w:val="00CD5C45"/>
    <w:rPr>
      <w:vertAlign w:val="superscript"/>
    </w:rPr>
  </w:style>
  <w:style w:type="character" w:styleId="Onopgelostemelding">
    <w:name w:val="Unresolved Mention"/>
    <w:basedOn w:val="Standaardalinea-lettertype"/>
    <w:uiPriority w:val="99"/>
    <w:semiHidden/>
    <w:unhideWhenUsed/>
    <w:rsid w:val="006D1FB9"/>
    <w:rPr>
      <w:color w:val="605E5C"/>
      <w:shd w:val="clear" w:color="auto" w:fill="E1DFDD"/>
    </w:rPr>
  </w:style>
  <w:style w:type="paragraph" w:styleId="Citaat">
    <w:name w:val="Quote"/>
    <w:basedOn w:val="Standaard"/>
    <w:next w:val="Standaard"/>
    <w:link w:val="CitaatChar"/>
    <w:uiPriority w:val="29"/>
    <w:qFormat/>
    <w:rsid w:val="00DC4512"/>
    <w:pPr>
      <w:spacing w:before="200" w:after="160"/>
      <w:ind w:left="864" w:right="864"/>
      <w:jc w:val="center"/>
    </w:pPr>
    <w:rPr>
      <w:i/>
      <w:iCs/>
    </w:rPr>
  </w:style>
  <w:style w:type="character" w:customStyle="1" w:styleId="CitaatChar">
    <w:name w:val="Citaat Char"/>
    <w:basedOn w:val="Standaardalinea-lettertype"/>
    <w:link w:val="Citaat"/>
    <w:uiPriority w:val="29"/>
    <w:rsid w:val="00DC4512"/>
    <w:rPr>
      <w:i/>
      <w:iCs/>
      <w:sz w:val="20"/>
    </w:rPr>
  </w:style>
  <w:style w:type="table" w:styleId="Rastertabel1licht-Accent1">
    <w:name w:val="Grid Table 1 Light Accent 1"/>
    <w:basedOn w:val="Standaardtabel"/>
    <w:uiPriority w:val="46"/>
    <w:rsid w:val="00DC4512"/>
    <w:pPr>
      <w:spacing w:after="0" w:line="240" w:lineRule="auto"/>
    </w:pPr>
    <w:tblPr>
      <w:tblStyleRowBandSize w:val="1"/>
      <w:tblStyleColBandSize w:val="1"/>
      <w:tblBorders>
        <w:top w:val="single" w:sz="4" w:space="0" w:color="A1A8C7" w:themeColor="accent1" w:themeTint="66"/>
        <w:left w:val="single" w:sz="4" w:space="0" w:color="A1A8C7" w:themeColor="accent1" w:themeTint="66"/>
        <w:bottom w:val="single" w:sz="4" w:space="0" w:color="A1A8C7" w:themeColor="accent1" w:themeTint="66"/>
        <w:right w:val="single" w:sz="4" w:space="0" w:color="A1A8C7" w:themeColor="accent1" w:themeTint="66"/>
        <w:insideH w:val="single" w:sz="4" w:space="0" w:color="A1A8C7" w:themeColor="accent1" w:themeTint="66"/>
        <w:insideV w:val="single" w:sz="4" w:space="0" w:color="A1A8C7" w:themeColor="accent1" w:themeTint="66"/>
      </w:tblBorders>
    </w:tblPr>
    <w:tblStylePr w:type="firstRow">
      <w:rPr>
        <w:b/>
        <w:bCs/>
      </w:rPr>
      <w:tblPr/>
      <w:tcPr>
        <w:tcBorders>
          <w:bottom w:val="single" w:sz="12" w:space="0" w:color="727DAB" w:themeColor="accent1" w:themeTint="99"/>
        </w:tcBorders>
      </w:tcPr>
    </w:tblStylePr>
    <w:tblStylePr w:type="lastRow">
      <w:rPr>
        <w:b/>
        <w:bCs/>
      </w:rPr>
      <w:tblPr/>
      <w:tcPr>
        <w:tcBorders>
          <w:top w:val="double" w:sz="2" w:space="0" w:color="727DAB" w:themeColor="accent1"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DC451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4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867">
      <w:bodyDiv w:val="1"/>
      <w:marLeft w:val="0"/>
      <w:marRight w:val="0"/>
      <w:marTop w:val="0"/>
      <w:marBottom w:val="0"/>
      <w:divBdr>
        <w:top w:val="none" w:sz="0" w:space="0" w:color="auto"/>
        <w:left w:val="none" w:sz="0" w:space="0" w:color="auto"/>
        <w:bottom w:val="none" w:sz="0" w:space="0" w:color="auto"/>
        <w:right w:val="none" w:sz="0" w:space="0" w:color="auto"/>
      </w:divBdr>
    </w:div>
    <w:div w:id="313923056">
      <w:bodyDiv w:val="1"/>
      <w:marLeft w:val="0"/>
      <w:marRight w:val="0"/>
      <w:marTop w:val="0"/>
      <w:marBottom w:val="0"/>
      <w:divBdr>
        <w:top w:val="none" w:sz="0" w:space="0" w:color="auto"/>
        <w:left w:val="none" w:sz="0" w:space="0" w:color="auto"/>
        <w:bottom w:val="none" w:sz="0" w:space="0" w:color="auto"/>
        <w:right w:val="none" w:sz="0" w:space="0" w:color="auto"/>
      </w:divBdr>
    </w:div>
    <w:div w:id="414203185">
      <w:bodyDiv w:val="1"/>
      <w:marLeft w:val="0"/>
      <w:marRight w:val="0"/>
      <w:marTop w:val="0"/>
      <w:marBottom w:val="0"/>
      <w:divBdr>
        <w:top w:val="none" w:sz="0" w:space="0" w:color="auto"/>
        <w:left w:val="none" w:sz="0" w:space="0" w:color="auto"/>
        <w:bottom w:val="none" w:sz="0" w:space="0" w:color="auto"/>
        <w:right w:val="none" w:sz="0" w:space="0" w:color="auto"/>
      </w:divBdr>
      <w:divsChild>
        <w:div w:id="1557622675">
          <w:marLeft w:val="0"/>
          <w:marRight w:val="0"/>
          <w:marTop w:val="0"/>
          <w:marBottom w:val="0"/>
          <w:divBdr>
            <w:top w:val="none" w:sz="0" w:space="0" w:color="auto"/>
            <w:left w:val="none" w:sz="0" w:space="0" w:color="auto"/>
            <w:bottom w:val="none" w:sz="0" w:space="0" w:color="auto"/>
            <w:right w:val="none" w:sz="0" w:space="0" w:color="auto"/>
          </w:divBdr>
          <w:divsChild>
            <w:div w:id="599410155">
              <w:marLeft w:val="0"/>
              <w:marRight w:val="0"/>
              <w:marTop w:val="0"/>
              <w:marBottom w:val="0"/>
              <w:divBdr>
                <w:top w:val="none" w:sz="0" w:space="0" w:color="auto"/>
                <w:left w:val="none" w:sz="0" w:space="0" w:color="auto"/>
                <w:bottom w:val="none" w:sz="0" w:space="0" w:color="auto"/>
                <w:right w:val="none" w:sz="0" w:space="0" w:color="auto"/>
              </w:divBdr>
              <w:divsChild>
                <w:div w:id="2002464040">
                  <w:marLeft w:val="0"/>
                  <w:marRight w:val="0"/>
                  <w:marTop w:val="0"/>
                  <w:marBottom w:val="0"/>
                  <w:divBdr>
                    <w:top w:val="none" w:sz="0" w:space="0" w:color="auto"/>
                    <w:left w:val="none" w:sz="0" w:space="0" w:color="auto"/>
                    <w:bottom w:val="none" w:sz="0" w:space="0" w:color="auto"/>
                    <w:right w:val="none" w:sz="0" w:space="0" w:color="auto"/>
                  </w:divBdr>
                </w:div>
                <w:div w:id="2001884692">
                  <w:marLeft w:val="0"/>
                  <w:marRight w:val="0"/>
                  <w:marTop w:val="0"/>
                  <w:marBottom w:val="0"/>
                  <w:divBdr>
                    <w:top w:val="none" w:sz="0" w:space="0" w:color="auto"/>
                    <w:left w:val="none" w:sz="0" w:space="0" w:color="auto"/>
                    <w:bottom w:val="none" w:sz="0" w:space="0" w:color="auto"/>
                    <w:right w:val="none" w:sz="0" w:space="0" w:color="auto"/>
                  </w:divBdr>
                </w:div>
                <w:div w:id="316761561">
                  <w:marLeft w:val="0"/>
                  <w:marRight w:val="0"/>
                  <w:marTop w:val="0"/>
                  <w:marBottom w:val="0"/>
                  <w:divBdr>
                    <w:top w:val="none" w:sz="0" w:space="0" w:color="auto"/>
                    <w:left w:val="none" w:sz="0" w:space="0" w:color="auto"/>
                    <w:bottom w:val="none" w:sz="0" w:space="0" w:color="auto"/>
                    <w:right w:val="none" w:sz="0" w:space="0" w:color="auto"/>
                  </w:divBdr>
                  <w:divsChild>
                    <w:div w:id="1507596013">
                      <w:marLeft w:val="0"/>
                      <w:marRight w:val="0"/>
                      <w:marTop w:val="0"/>
                      <w:marBottom w:val="0"/>
                      <w:divBdr>
                        <w:top w:val="none" w:sz="0" w:space="0" w:color="auto"/>
                        <w:left w:val="none" w:sz="0" w:space="0" w:color="auto"/>
                        <w:bottom w:val="none" w:sz="0" w:space="0" w:color="auto"/>
                        <w:right w:val="none" w:sz="0" w:space="0" w:color="auto"/>
                      </w:divBdr>
                    </w:div>
                  </w:divsChild>
                </w:div>
                <w:div w:id="198975945">
                  <w:marLeft w:val="0"/>
                  <w:marRight w:val="0"/>
                  <w:marTop w:val="0"/>
                  <w:marBottom w:val="0"/>
                  <w:divBdr>
                    <w:top w:val="none" w:sz="0" w:space="0" w:color="auto"/>
                    <w:left w:val="none" w:sz="0" w:space="0" w:color="auto"/>
                    <w:bottom w:val="none" w:sz="0" w:space="0" w:color="auto"/>
                    <w:right w:val="none" w:sz="0" w:space="0" w:color="auto"/>
                  </w:divBdr>
                  <w:divsChild>
                    <w:div w:id="549464596">
                      <w:marLeft w:val="0"/>
                      <w:marRight w:val="0"/>
                      <w:marTop w:val="0"/>
                      <w:marBottom w:val="0"/>
                      <w:divBdr>
                        <w:top w:val="none" w:sz="0" w:space="0" w:color="auto"/>
                        <w:left w:val="none" w:sz="0" w:space="0" w:color="auto"/>
                        <w:bottom w:val="none" w:sz="0" w:space="0" w:color="auto"/>
                        <w:right w:val="none" w:sz="0" w:space="0" w:color="auto"/>
                      </w:divBdr>
                      <w:divsChild>
                        <w:div w:id="1741098259">
                          <w:marLeft w:val="-225"/>
                          <w:marRight w:val="-225"/>
                          <w:marTop w:val="0"/>
                          <w:marBottom w:val="0"/>
                          <w:divBdr>
                            <w:top w:val="none" w:sz="0" w:space="0" w:color="auto"/>
                            <w:left w:val="none" w:sz="0" w:space="0" w:color="auto"/>
                            <w:bottom w:val="none" w:sz="0" w:space="0" w:color="auto"/>
                            <w:right w:val="none" w:sz="0" w:space="0" w:color="auto"/>
                          </w:divBdr>
                        </w:div>
                      </w:divsChild>
                    </w:div>
                    <w:div w:id="163936387">
                      <w:marLeft w:val="300"/>
                      <w:marRight w:val="0"/>
                      <w:marTop w:val="0"/>
                      <w:marBottom w:val="0"/>
                      <w:divBdr>
                        <w:top w:val="none" w:sz="0" w:space="0" w:color="auto"/>
                        <w:left w:val="none" w:sz="0" w:space="0" w:color="auto"/>
                        <w:bottom w:val="none" w:sz="0" w:space="0" w:color="auto"/>
                        <w:right w:val="none" w:sz="0" w:space="0" w:color="auto"/>
                      </w:divBdr>
                      <w:divsChild>
                        <w:div w:id="1065761856">
                          <w:marLeft w:val="0"/>
                          <w:marRight w:val="0"/>
                          <w:marTop w:val="0"/>
                          <w:marBottom w:val="150"/>
                          <w:divBdr>
                            <w:top w:val="none" w:sz="0" w:space="0" w:color="auto"/>
                            <w:left w:val="none" w:sz="0" w:space="0" w:color="auto"/>
                            <w:bottom w:val="none" w:sz="0" w:space="0" w:color="auto"/>
                            <w:right w:val="none" w:sz="0" w:space="0" w:color="auto"/>
                          </w:divBdr>
                          <w:divsChild>
                            <w:div w:id="1558542742">
                              <w:marLeft w:val="0"/>
                              <w:marRight w:val="0"/>
                              <w:marTop w:val="0"/>
                              <w:marBottom w:val="0"/>
                              <w:divBdr>
                                <w:top w:val="none" w:sz="0" w:space="0" w:color="auto"/>
                                <w:left w:val="none" w:sz="0" w:space="0" w:color="auto"/>
                                <w:bottom w:val="none" w:sz="0" w:space="0" w:color="auto"/>
                                <w:right w:val="none" w:sz="0" w:space="0" w:color="auto"/>
                              </w:divBdr>
                            </w:div>
                            <w:div w:id="605043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4304632">
                      <w:marLeft w:val="300"/>
                      <w:marRight w:val="0"/>
                      <w:marTop w:val="0"/>
                      <w:marBottom w:val="0"/>
                      <w:divBdr>
                        <w:top w:val="none" w:sz="0" w:space="0" w:color="auto"/>
                        <w:left w:val="none" w:sz="0" w:space="0" w:color="auto"/>
                        <w:bottom w:val="none" w:sz="0" w:space="0" w:color="auto"/>
                        <w:right w:val="none" w:sz="0" w:space="0" w:color="auto"/>
                      </w:divBdr>
                      <w:divsChild>
                        <w:div w:id="980621484">
                          <w:marLeft w:val="0"/>
                          <w:marRight w:val="0"/>
                          <w:marTop w:val="0"/>
                          <w:marBottom w:val="150"/>
                          <w:divBdr>
                            <w:top w:val="none" w:sz="0" w:space="0" w:color="auto"/>
                            <w:left w:val="none" w:sz="0" w:space="0" w:color="auto"/>
                            <w:bottom w:val="none" w:sz="0" w:space="0" w:color="auto"/>
                            <w:right w:val="none" w:sz="0" w:space="0" w:color="auto"/>
                          </w:divBdr>
                          <w:divsChild>
                            <w:div w:id="1976982777">
                              <w:marLeft w:val="0"/>
                              <w:marRight w:val="0"/>
                              <w:marTop w:val="0"/>
                              <w:marBottom w:val="0"/>
                              <w:divBdr>
                                <w:top w:val="none" w:sz="0" w:space="0" w:color="auto"/>
                                <w:left w:val="none" w:sz="0" w:space="0" w:color="auto"/>
                                <w:bottom w:val="none" w:sz="0" w:space="0" w:color="auto"/>
                                <w:right w:val="none" w:sz="0" w:space="0" w:color="auto"/>
                              </w:divBdr>
                            </w:div>
                            <w:div w:id="169784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16785">
          <w:marLeft w:val="0"/>
          <w:marRight w:val="0"/>
          <w:marTop w:val="0"/>
          <w:marBottom w:val="0"/>
          <w:divBdr>
            <w:top w:val="none" w:sz="0" w:space="0" w:color="auto"/>
            <w:left w:val="none" w:sz="0" w:space="0" w:color="auto"/>
            <w:bottom w:val="none" w:sz="0" w:space="0" w:color="auto"/>
            <w:right w:val="none" w:sz="0" w:space="0" w:color="auto"/>
          </w:divBdr>
          <w:divsChild>
            <w:div w:id="699743847">
              <w:marLeft w:val="0"/>
              <w:marRight w:val="0"/>
              <w:marTop w:val="0"/>
              <w:marBottom w:val="0"/>
              <w:divBdr>
                <w:top w:val="none" w:sz="0" w:space="0" w:color="auto"/>
                <w:left w:val="none" w:sz="0" w:space="0" w:color="auto"/>
                <w:bottom w:val="none" w:sz="0" w:space="0" w:color="auto"/>
                <w:right w:val="none" w:sz="0" w:space="0" w:color="auto"/>
              </w:divBdr>
              <w:divsChild>
                <w:div w:id="136188591">
                  <w:marLeft w:val="0"/>
                  <w:marRight w:val="0"/>
                  <w:marTop w:val="0"/>
                  <w:marBottom w:val="0"/>
                  <w:divBdr>
                    <w:top w:val="none" w:sz="0" w:space="0" w:color="auto"/>
                    <w:left w:val="none" w:sz="0" w:space="0" w:color="auto"/>
                    <w:bottom w:val="none" w:sz="0" w:space="0" w:color="auto"/>
                    <w:right w:val="none" w:sz="0" w:space="0" w:color="auto"/>
                  </w:divBdr>
                </w:div>
                <w:div w:id="1300918499">
                  <w:marLeft w:val="0"/>
                  <w:marRight w:val="0"/>
                  <w:marTop w:val="0"/>
                  <w:marBottom w:val="0"/>
                  <w:divBdr>
                    <w:top w:val="none" w:sz="0" w:space="0" w:color="auto"/>
                    <w:left w:val="none" w:sz="0" w:space="0" w:color="auto"/>
                    <w:bottom w:val="none" w:sz="0" w:space="0" w:color="auto"/>
                    <w:right w:val="none" w:sz="0" w:space="0" w:color="auto"/>
                  </w:divBdr>
                </w:div>
                <w:div w:id="1029451045">
                  <w:marLeft w:val="0"/>
                  <w:marRight w:val="0"/>
                  <w:marTop w:val="0"/>
                  <w:marBottom w:val="0"/>
                  <w:divBdr>
                    <w:top w:val="none" w:sz="0" w:space="0" w:color="auto"/>
                    <w:left w:val="none" w:sz="0" w:space="0" w:color="auto"/>
                    <w:bottom w:val="none" w:sz="0" w:space="0" w:color="auto"/>
                    <w:right w:val="none" w:sz="0" w:space="0" w:color="auto"/>
                  </w:divBdr>
                  <w:divsChild>
                    <w:div w:id="1745952638">
                      <w:marLeft w:val="0"/>
                      <w:marRight w:val="0"/>
                      <w:marTop w:val="0"/>
                      <w:marBottom w:val="0"/>
                      <w:divBdr>
                        <w:top w:val="none" w:sz="0" w:space="0" w:color="auto"/>
                        <w:left w:val="none" w:sz="0" w:space="0" w:color="auto"/>
                        <w:bottom w:val="none" w:sz="0" w:space="0" w:color="auto"/>
                        <w:right w:val="none" w:sz="0" w:space="0" w:color="auto"/>
                      </w:divBdr>
                    </w:div>
                  </w:divsChild>
                </w:div>
                <w:div w:id="1422528030">
                  <w:marLeft w:val="0"/>
                  <w:marRight w:val="0"/>
                  <w:marTop w:val="0"/>
                  <w:marBottom w:val="0"/>
                  <w:divBdr>
                    <w:top w:val="none" w:sz="0" w:space="0" w:color="auto"/>
                    <w:left w:val="none" w:sz="0" w:space="0" w:color="auto"/>
                    <w:bottom w:val="none" w:sz="0" w:space="0" w:color="auto"/>
                    <w:right w:val="none" w:sz="0" w:space="0" w:color="auto"/>
                  </w:divBdr>
                  <w:divsChild>
                    <w:div w:id="990207607">
                      <w:marLeft w:val="0"/>
                      <w:marRight w:val="0"/>
                      <w:marTop w:val="0"/>
                      <w:marBottom w:val="0"/>
                      <w:divBdr>
                        <w:top w:val="none" w:sz="0" w:space="0" w:color="auto"/>
                        <w:left w:val="none" w:sz="0" w:space="0" w:color="auto"/>
                        <w:bottom w:val="none" w:sz="0" w:space="0" w:color="auto"/>
                        <w:right w:val="none" w:sz="0" w:space="0" w:color="auto"/>
                      </w:divBdr>
                      <w:divsChild>
                        <w:div w:id="1763067293">
                          <w:marLeft w:val="-225"/>
                          <w:marRight w:val="-225"/>
                          <w:marTop w:val="0"/>
                          <w:marBottom w:val="0"/>
                          <w:divBdr>
                            <w:top w:val="none" w:sz="0" w:space="0" w:color="auto"/>
                            <w:left w:val="none" w:sz="0" w:space="0" w:color="auto"/>
                            <w:bottom w:val="none" w:sz="0" w:space="0" w:color="auto"/>
                            <w:right w:val="none" w:sz="0" w:space="0" w:color="auto"/>
                          </w:divBdr>
                        </w:div>
                      </w:divsChild>
                    </w:div>
                    <w:div w:id="607201239">
                      <w:marLeft w:val="300"/>
                      <w:marRight w:val="0"/>
                      <w:marTop w:val="0"/>
                      <w:marBottom w:val="0"/>
                      <w:divBdr>
                        <w:top w:val="none" w:sz="0" w:space="0" w:color="auto"/>
                        <w:left w:val="none" w:sz="0" w:space="0" w:color="auto"/>
                        <w:bottom w:val="none" w:sz="0" w:space="0" w:color="auto"/>
                        <w:right w:val="none" w:sz="0" w:space="0" w:color="auto"/>
                      </w:divBdr>
                      <w:divsChild>
                        <w:div w:id="435290510">
                          <w:marLeft w:val="0"/>
                          <w:marRight w:val="0"/>
                          <w:marTop w:val="0"/>
                          <w:marBottom w:val="150"/>
                          <w:divBdr>
                            <w:top w:val="none" w:sz="0" w:space="0" w:color="auto"/>
                            <w:left w:val="none" w:sz="0" w:space="0" w:color="auto"/>
                            <w:bottom w:val="none" w:sz="0" w:space="0" w:color="auto"/>
                            <w:right w:val="none" w:sz="0" w:space="0" w:color="auto"/>
                          </w:divBdr>
                          <w:divsChild>
                            <w:div w:id="254556563">
                              <w:marLeft w:val="0"/>
                              <w:marRight w:val="0"/>
                              <w:marTop w:val="0"/>
                              <w:marBottom w:val="0"/>
                              <w:divBdr>
                                <w:top w:val="none" w:sz="0" w:space="0" w:color="auto"/>
                                <w:left w:val="none" w:sz="0" w:space="0" w:color="auto"/>
                                <w:bottom w:val="none" w:sz="0" w:space="0" w:color="auto"/>
                                <w:right w:val="none" w:sz="0" w:space="0" w:color="auto"/>
                              </w:divBdr>
                            </w:div>
                            <w:div w:id="1737624546">
                              <w:marLeft w:val="240"/>
                              <w:marRight w:val="0"/>
                              <w:marTop w:val="0"/>
                              <w:marBottom w:val="0"/>
                              <w:divBdr>
                                <w:top w:val="none" w:sz="0" w:space="0" w:color="auto"/>
                                <w:left w:val="none" w:sz="0" w:space="0" w:color="auto"/>
                                <w:bottom w:val="none" w:sz="0" w:space="0" w:color="auto"/>
                                <w:right w:val="none" w:sz="0" w:space="0" w:color="auto"/>
                              </w:divBdr>
                            </w:div>
                            <w:div w:id="17749786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2600282">
                      <w:marLeft w:val="300"/>
                      <w:marRight w:val="0"/>
                      <w:marTop w:val="0"/>
                      <w:marBottom w:val="0"/>
                      <w:divBdr>
                        <w:top w:val="none" w:sz="0" w:space="0" w:color="auto"/>
                        <w:left w:val="none" w:sz="0" w:space="0" w:color="auto"/>
                        <w:bottom w:val="none" w:sz="0" w:space="0" w:color="auto"/>
                        <w:right w:val="none" w:sz="0" w:space="0" w:color="auto"/>
                      </w:divBdr>
                      <w:divsChild>
                        <w:div w:id="1246527098">
                          <w:marLeft w:val="0"/>
                          <w:marRight w:val="0"/>
                          <w:marTop w:val="0"/>
                          <w:marBottom w:val="150"/>
                          <w:divBdr>
                            <w:top w:val="none" w:sz="0" w:space="0" w:color="auto"/>
                            <w:left w:val="none" w:sz="0" w:space="0" w:color="auto"/>
                            <w:bottom w:val="none" w:sz="0" w:space="0" w:color="auto"/>
                            <w:right w:val="none" w:sz="0" w:space="0" w:color="auto"/>
                          </w:divBdr>
                          <w:divsChild>
                            <w:div w:id="1696152387">
                              <w:marLeft w:val="0"/>
                              <w:marRight w:val="0"/>
                              <w:marTop w:val="0"/>
                              <w:marBottom w:val="0"/>
                              <w:divBdr>
                                <w:top w:val="none" w:sz="0" w:space="0" w:color="auto"/>
                                <w:left w:val="none" w:sz="0" w:space="0" w:color="auto"/>
                                <w:bottom w:val="none" w:sz="0" w:space="0" w:color="auto"/>
                                <w:right w:val="none" w:sz="0" w:space="0" w:color="auto"/>
                              </w:divBdr>
                            </w:div>
                            <w:div w:id="4353691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9496">
          <w:marLeft w:val="0"/>
          <w:marRight w:val="0"/>
          <w:marTop w:val="0"/>
          <w:marBottom w:val="0"/>
          <w:divBdr>
            <w:top w:val="none" w:sz="0" w:space="0" w:color="auto"/>
            <w:left w:val="none" w:sz="0" w:space="0" w:color="auto"/>
            <w:bottom w:val="none" w:sz="0" w:space="0" w:color="auto"/>
            <w:right w:val="none" w:sz="0" w:space="0" w:color="auto"/>
          </w:divBdr>
          <w:divsChild>
            <w:div w:id="109587789">
              <w:marLeft w:val="0"/>
              <w:marRight w:val="0"/>
              <w:marTop w:val="0"/>
              <w:marBottom w:val="0"/>
              <w:divBdr>
                <w:top w:val="none" w:sz="0" w:space="0" w:color="auto"/>
                <w:left w:val="none" w:sz="0" w:space="0" w:color="auto"/>
                <w:bottom w:val="none" w:sz="0" w:space="0" w:color="auto"/>
                <w:right w:val="none" w:sz="0" w:space="0" w:color="auto"/>
              </w:divBdr>
              <w:divsChild>
                <w:div w:id="737828421">
                  <w:marLeft w:val="0"/>
                  <w:marRight w:val="0"/>
                  <w:marTop w:val="0"/>
                  <w:marBottom w:val="0"/>
                  <w:divBdr>
                    <w:top w:val="none" w:sz="0" w:space="0" w:color="auto"/>
                    <w:left w:val="none" w:sz="0" w:space="0" w:color="auto"/>
                    <w:bottom w:val="none" w:sz="0" w:space="0" w:color="auto"/>
                    <w:right w:val="none" w:sz="0" w:space="0" w:color="auto"/>
                  </w:divBdr>
                </w:div>
                <w:div w:id="503907254">
                  <w:marLeft w:val="0"/>
                  <w:marRight w:val="0"/>
                  <w:marTop w:val="0"/>
                  <w:marBottom w:val="0"/>
                  <w:divBdr>
                    <w:top w:val="none" w:sz="0" w:space="0" w:color="auto"/>
                    <w:left w:val="none" w:sz="0" w:space="0" w:color="auto"/>
                    <w:bottom w:val="none" w:sz="0" w:space="0" w:color="auto"/>
                    <w:right w:val="none" w:sz="0" w:space="0" w:color="auto"/>
                  </w:divBdr>
                </w:div>
                <w:div w:id="1264263296">
                  <w:marLeft w:val="0"/>
                  <w:marRight w:val="0"/>
                  <w:marTop w:val="0"/>
                  <w:marBottom w:val="0"/>
                  <w:divBdr>
                    <w:top w:val="none" w:sz="0" w:space="0" w:color="auto"/>
                    <w:left w:val="none" w:sz="0" w:space="0" w:color="auto"/>
                    <w:bottom w:val="none" w:sz="0" w:space="0" w:color="auto"/>
                    <w:right w:val="none" w:sz="0" w:space="0" w:color="auto"/>
                  </w:divBdr>
                  <w:divsChild>
                    <w:div w:id="1850485445">
                      <w:marLeft w:val="0"/>
                      <w:marRight w:val="0"/>
                      <w:marTop w:val="0"/>
                      <w:marBottom w:val="0"/>
                      <w:divBdr>
                        <w:top w:val="none" w:sz="0" w:space="0" w:color="auto"/>
                        <w:left w:val="none" w:sz="0" w:space="0" w:color="auto"/>
                        <w:bottom w:val="none" w:sz="0" w:space="0" w:color="auto"/>
                        <w:right w:val="none" w:sz="0" w:space="0" w:color="auto"/>
                      </w:divBdr>
                    </w:div>
                  </w:divsChild>
                </w:div>
                <w:div w:id="524909066">
                  <w:marLeft w:val="0"/>
                  <w:marRight w:val="0"/>
                  <w:marTop w:val="0"/>
                  <w:marBottom w:val="0"/>
                  <w:divBdr>
                    <w:top w:val="none" w:sz="0" w:space="0" w:color="auto"/>
                    <w:left w:val="none" w:sz="0" w:space="0" w:color="auto"/>
                    <w:bottom w:val="none" w:sz="0" w:space="0" w:color="auto"/>
                    <w:right w:val="none" w:sz="0" w:space="0" w:color="auto"/>
                  </w:divBdr>
                  <w:divsChild>
                    <w:div w:id="386271260">
                      <w:marLeft w:val="0"/>
                      <w:marRight w:val="0"/>
                      <w:marTop w:val="0"/>
                      <w:marBottom w:val="0"/>
                      <w:divBdr>
                        <w:top w:val="none" w:sz="0" w:space="0" w:color="auto"/>
                        <w:left w:val="none" w:sz="0" w:space="0" w:color="auto"/>
                        <w:bottom w:val="none" w:sz="0" w:space="0" w:color="auto"/>
                        <w:right w:val="none" w:sz="0" w:space="0" w:color="auto"/>
                      </w:divBdr>
                      <w:divsChild>
                        <w:div w:id="1495871512">
                          <w:marLeft w:val="-225"/>
                          <w:marRight w:val="-225"/>
                          <w:marTop w:val="0"/>
                          <w:marBottom w:val="0"/>
                          <w:divBdr>
                            <w:top w:val="none" w:sz="0" w:space="0" w:color="auto"/>
                            <w:left w:val="none" w:sz="0" w:space="0" w:color="auto"/>
                            <w:bottom w:val="none" w:sz="0" w:space="0" w:color="auto"/>
                            <w:right w:val="none" w:sz="0" w:space="0" w:color="auto"/>
                          </w:divBdr>
                        </w:div>
                      </w:divsChild>
                    </w:div>
                    <w:div w:id="1556968049">
                      <w:marLeft w:val="300"/>
                      <w:marRight w:val="0"/>
                      <w:marTop w:val="0"/>
                      <w:marBottom w:val="0"/>
                      <w:divBdr>
                        <w:top w:val="none" w:sz="0" w:space="0" w:color="auto"/>
                        <w:left w:val="none" w:sz="0" w:space="0" w:color="auto"/>
                        <w:bottom w:val="none" w:sz="0" w:space="0" w:color="auto"/>
                        <w:right w:val="none" w:sz="0" w:space="0" w:color="auto"/>
                      </w:divBdr>
                      <w:divsChild>
                        <w:div w:id="1645692568">
                          <w:marLeft w:val="0"/>
                          <w:marRight w:val="0"/>
                          <w:marTop w:val="0"/>
                          <w:marBottom w:val="150"/>
                          <w:divBdr>
                            <w:top w:val="none" w:sz="0" w:space="0" w:color="auto"/>
                            <w:left w:val="none" w:sz="0" w:space="0" w:color="auto"/>
                            <w:bottom w:val="none" w:sz="0" w:space="0" w:color="auto"/>
                            <w:right w:val="none" w:sz="0" w:space="0" w:color="auto"/>
                          </w:divBdr>
                          <w:divsChild>
                            <w:div w:id="449788755">
                              <w:marLeft w:val="0"/>
                              <w:marRight w:val="0"/>
                              <w:marTop w:val="0"/>
                              <w:marBottom w:val="0"/>
                              <w:divBdr>
                                <w:top w:val="none" w:sz="0" w:space="0" w:color="auto"/>
                                <w:left w:val="none" w:sz="0" w:space="0" w:color="auto"/>
                                <w:bottom w:val="none" w:sz="0" w:space="0" w:color="auto"/>
                                <w:right w:val="none" w:sz="0" w:space="0" w:color="auto"/>
                              </w:divBdr>
                            </w:div>
                            <w:div w:id="189294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293348">
                      <w:marLeft w:val="300"/>
                      <w:marRight w:val="0"/>
                      <w:marTop w:val="0"/>
                      <w:marBottom w:val="0"/>
                      <w:divBdr>
                        <w:top w:val="none" w:sz="0" w:space="0" w:color="auto"/>
                        <w:left w:val="none" w:sz="0" w:space="0" w:color="auto"/>
                        <w:bottom w:val="none" w:sz="0" w:space="0" w:color="auto"/>
                        <w:right w:val="none" w:sz="0" w:space="0" w:color="auto"/>
                      </w:divBdr>
                      <w:divsChild>
                        <w:div w:id="44836829">
                          <w:marLeft w:val="0"/>
                          <w:marRight w:val="0"/>
                          <w:marTop w:val="0"/>
                          <w:marBottom w:val="150"/>
                          <w:divBdr>
                            <w:top w:val="none" w:sz="0" w:space="0" w:color="auto"/>
                            <w:left w:val="none" w:sz="0" w:space="0" w:color="auto"/>
                            <w:bottom w:val="none" w:sz="0" w:space="0" w:color="auto"/>
                            <w:right w:val="none" w:sz="0" w:space="0" w:color="auto"/>
                          </w:divBdr>
                          <w:divsChild>
                            <w:div w:id="1998651822">
                              <w:marLeft w:val="0"/>
                              <w:marRight w:val="0"/>
                              <w:marTop w:val="0"/>
                              <w:marBottom w:val="0"/>
                              <w:divBdr>
                                <w:top w:val="none" w:sz="0" w:space="0" w:color="auto"/>
                                <w:left w:val="none" w:sz="0" w:space="0" w:color="auto"/>
                                <w:bottom w:val="none" w:sz="0" w:space="0" w:color="auto"/>
                                <w:right w:val="none" w:sz="0" w:space="0" w:color="auto"/>
                              </w:divBdr>
                            </w:div>
                            <w:div w:id="107480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45277">
          <w:marLeft w:val="0"/>
          <w:marRight w:val="0"/>
          <w:marTop w:val="0"/>
          <w:marBottom w:val="0"/>
          <w:divBdr>
            <w:top w:val="none" w:sz="0" w:space="0" w:color="auto"/>
            <w:left w:val="none" w:sz="0" w:space="0" w:color="auto"/>
            <w:bottom w:val="none" w:sz="0" w:space="0" w:color="auto"/>
            <w:right w:val="none" w:sz="0" w:space="0" w:color="auto"/>
          </w:divBdr>
          <w:divsChild>
            <w:div w:id="839126455">
              <w:marLeft w:val="0"/>
              <w:marRight w:val="0"/>
              <w:marTop w:val="0"/>
              <w:marBottom w:val="0"/>
              <w:divBdr>
                <w:top w:val="none" w:sz="0" w:space="0" w:color="auto"/>
                <w:left w:val="none" w:sz="0" w:space="0" w:color="auto"/>
                <w:bottom w:val="none" w:sz="0" w:space="0" w:color="auto"/>
                <w:right w:val="none" w:sz="0" w:space="0" w:color="auto"/>
              </w:divBdr>
              <w:divsChild>
                <w:div w:id="459693555">
                  <w:marLeft w:val="0"/>
                  <w:marRight w:val="0"/>
                  <w:marTop w:val="0"/>
                  <w:marBottom w:val="0"/>
                  <w:divBdr>
                    <w:top w:val="none" w:sz="0" w:space="0" w:color="auto"/>
                    <w:left w:val="none" w:sz="0" w:space="0" w:color="auto"/>
                    <w:bottom w:val="none" w:sz="0" w:space="0" w:color="auto"/>
                    <w:right w:val="none" w:sz="0" w:space="0" w:color="auto"/>
                  </w:divBdr>
                </w:div>
                <w:div w:id="1632663626">
                  <w:marLeft w:val="0"/>
                  <w:marRight w:val="0"/>
                  <w:marTop w:val="0"/>
                  <w:marBottom w:val="0"/>
                  <w:divBdr>
                    <w:top w:val="none" w:sz="0" w:space="0" w:color="auto"/>
                    <w:left w:val="none" w:sz="0" w:space="0" w:color="auto"/>
                    <w:bottom w:val="none" w:sz="0" w:space="0" w:color="auto"/>
                    <w:right w:val="none" w:sz="0" w:space="0" w:color="auto"/>
                  </w:divBdr>
                </w:div>
                <w:div w:id="2034067326">
                  <w:marLeft w:val="0"/>
                  <w:marRight w:val="0"/>
                  <w:marTop w:val="0"/>
                  <w:marBottom w:val="0"/>
                  <w:divBdr>
                    <w:top w:val="none" w:sz="0" w:space="0" w:color="auto"/>
                    <w:left w:val="none" w:sz="0" w:space="0" w:color="auto"/>
                    <w:bottom w:val="none" w:sz="0" w:space="0" w:color="auto"/>
                    <w:right w:val="none" w:sz="0" w:space="0" w:color="auto"/>
                  </w:divBdr>
                  <w:divsChild>
                    <w:div w:id="1686325356">
                      <w:marLeft w:val="0"/>
                      <w:marRight w:val="0"/>
                      <w:marTop w:val="0"/>
                      <w:marBottom w:val="0"/>
                      <w:divBdr>
                        <w:top w:val="none" w:sz="0" w:space="0" w:color="auto"/>
                        <w:left w:val="none" w:sz="0" w:space="0" w:color="auto"/>
                        <w:bottom w:val="none" w:sz="0" w:space="0" w:color="auto"/>
                        <w:right w:val="none" w:sz="0" w:space="0" w:color="auto"/>
                      </w:divBdr>
                    </w:div>
                  </w:divsChild>
                </w:div>
                <w:div w:id="1886259158">
                  <w:marLeft w:val="0"/>
                  <w:marRight w:val="0"/>
                  <w:marTop w:val="0"/>
                  <w:marBottom w:val="0"/>
                  <w:divBdr>
                    <w:top w:val="none" w:sz="0" w:space="0" w:color="auto"/>
                    <w:left w:val="none" w:sz="0" w:space="0" w:color="auto"/>
                    <w:bottom w:val="none" w:sz="0" w:space="0" w:color="auto"/>
                    <w:right w:val="none" w:sz="0" w:space="0" w:color="auto"/>
                  </w:divBdr>
                  <w:divsChild>
                    <w:div w:id="1325668036">
                      <w:marLeft w:val="0"/>
                      <w:marRight w:val="0"/>
                      <w:marTop w:val="0"/>
                      <w:marBottom w:val="0"/>
                      <w:divBdr>
                        <w:top w:val="none" w:sz="0" w:space="0" w:color="auto"/>
                        <w:left w:val="none" w:sz="0" w:space="0" w:color="auto"/>
                        <w:bottom w:val="none" w:sz="0" w:space="0" w:color="auto"/>
                        <w:right w:val="none" w:sz="0" w:space="0" w:color="auto"/>
                      </w:divBdr>
                      <w:divsChild>
                        <w:div w:id="1683312280">
                          <w:marLeft w:val="-225"/>
                          <w:marRight w:val="-225"/>
                          <w:marTop w:val="0"/>
                          <w:marBottom w:val="0"/>
                          <w:divBdr>
                            <w:top w:val="none" w:sz="0" w:space="0" w:color="auto"/>
                            <w:left w:val="none" w:sz="0" w:space="0" w:color="auto"/>
                            <w:bottom w:val="none" w:sz="0" w:space="0" w:color="auto"/>
                            <w:right w:val="none" w:sz="0" w:space="0" w:color="auto"/>
                          </w:divBdr>
                        </w:div>
                      </w:divsChild>
                    </w:div>
                    <w:div w:id="709844076">
                      <w:marLeft w:val="300"/>
                      <w:marRight w:val="0"/>
                      <w:marTop w:val="0"/>
                      <w:marBottom w:val="0"/>
                      <w:divBdr>
                        <w:top w:val="none" w:sz="0" w:space="0" w:color="auto"/>
                        <w:left w:val="none" w:sz="0" w:space="0" w:color="auto"/>
                        <w:bottom w:val="none" w:sz="0" w:space="0" w:color="auto"/>
                        <w:right w:val="none" w:sz="0" w:space="0" w:color="auto"/>
                      </w:divBdr>
                      <w:divsChild>
                        <w:div w:id="1120605630">
                          <w:marLeft w:val="0"/>
                          <w:marRight w:val="0"/>
                          <w:marTop w:val="0"/>
                          <w:marBottom w:val="150"/>
                          <w:divBdr>
                            <w:top w:val="none" w:sz="0" w:space="0" w:color="auto"/>
                            <w:left w:val="none" w:sz="0" w:space="0" w:color="auto"/>
                            <w:bottom w:val="none" w:sz="0" w:space="0" w:color="auto"/>
                            <w:right w:val="none" w:sz="0" w:space="0" w:color="auto"/>
                          </w:divBdr>
                          <w:divsChild>
                            <w:div w:id="1545018720">
                              <w:marLeft w:val="0"/>
                              <w:marRight w:val="0"/>
                              <w:marTop w:val="0"/>
                              <w:marBottom w:val="0"/>
                              <w:divBdr>
                                <w:top w:val="none" w:sz="0" w:space="0" w:color="auto"/>
                                <w:left w:val="none" w:sz="0" w:space="0" w:color="auto"/>
                                <w:bottom w:val="none" w:sz="0" w:space="0" w:color="auto"/>
                                <w:right w:val="none" w:sz="0" w:space="0" w:color="auto"/>
                              </w:divBdr>
                            </w:div>
                            <w:div w:id="1890917279">
                              <w:marLeft w:val="240"/>
                              <w:marRight w:val="0"/>
                              <w:marTop w:val="0"/>
                              <w:marBottom w:val="0"/>
                              <w:divBdr>
                                <w:top w:val="none" w:sz="0" w:space="0" w:color="auto"/>
                                <w:left w:val="none" w:sz="0" w:space="0" w:color="auto"/>
                                <w:bottom w:val="none" w:sz="0" w:space="0" w:color="auto"/>
                                <w:right w:val="none" w:sz="0" w:space="0" w:color="auto"/>
                              </w:divBdr>
                            </w:div>
                            <w:div w:id="797605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646613">
                      <w:marLeft w:val="300"/>
                      <w:marRight w:val="0"/>
                      <w:marTop w:val="0"/>
                      <w:marBottom w:val="0"/>
                      <w:divBdr>
                        <w:top w:val="none" w:sz="0" w:space="0" w:color="auto"/>
                        <w:left w:val="none" w:sz="0" w:space="0" w:color="auto"/>
                        <w:bottom w:val="none" w:sz="0" w:space="0" w:color="auto"/>
                        <w:right w:val="none" w:sz="0" w:space="0" w:color="auto"/>
                      </w:divBdr>
                      <w:divsChild>
                        <w:div w:id="216674098">
                          <w:marLeft w:val="0"/>
                          <w:marRight w:val="0"/>
                          <w:marTop w:val="0"/>
                          <w:marBottom w:val="150"/>
                          <w:divBdr>
                            <w:top w:val="none" w:sz="0" w:space="0" w:color="auto"/>
                            <w:left w:val="none" w:sz="0" w:space="0" w:color="auto"/>
                            <w:bottom w:val="none" w:sz="0" w:space="0" w:color="auto"/>
                            <w:right w:val="none" w:sz="0" w:space="0" w:color="auto"/>
                          </w:divBdr>
                          <w:divsChild>
                            <w:div w:id="911429990">
                              <w:marLeft w:val="0"/>
                              <w:marRight w:val="0"/>
                              <w:marTop w:val="0"/>
                              <w:marBottom w:val="0"/>
                              <w:divBdr>
                                <w:top w:val="none" w:sz="0" w:space="0" w:color="auto"/>
                                <w:left w:val="none" w:sz="0" w:space="0" w:color="auto"/>
                                <w:bottom w:val="none" w:sz="0" w:space="0" w:color="auto"/>
                                <w:right w:val="none" w:sz="0" w:space="0" w:color="auto"/>
                              </w:divBdr>
                            </w:div>
                            <w:div w:id="11480127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7340">
          <w:marLeft w:val="0"/>
          <w:marRight w:val="0"/>
          <w:marTop w:val="0"/>
          <w:marBottom w:val="0"/>
          <w:divBdr>
            <w:top w:val="none" w:sz="0" w:space="0" w:color="auto"/>
            <w:left w:val="none" w:sz="0" w:space="0" w:color="auto"/>
            <w:bottom w:val="none" w:sz="0" w:space="0" w:color="auto"/>
            <w:right w:val="none" w:sz="0" w:space="0" w:color="auto"/>
          </w:divBdr>
          <w:divsChild>
            <w:div w:id="267083813">
              <w:marLeft w:val="0"/>
              <w:marRight w:val="0"/>
              <w:marTop w:val="0"/>
              <w:marBottom w:val="0"/>
              <w:divBdr>
                <w:top w:val="none" w:sz="0" w:space="0" w:color="auto"/>
                <w:left w:val="none" w:sz="0" w:space="0" w:color="auto"/>
                <w:bottom w:val="none" w:sz="0" w:space="0" w:color="auto"/>
                <w:right w:val="none" w:sz="0" w:space="0" w:color="auto"/>
              </w:divBdr>
              <w:divsChild>
                <w:div w:id="1017999933">
                  <w:marLeft w:val="0"/>
                  <w:marRight w:val="0"/>
                  <w:marTop w:val="0"/>
                  <w:marBottom w:val="0"/>
                  <w:divBdr>
                    <w:top w:val="none" w:sz="0" w:space="0" w:color="auto"/>
                    <w:left w:val="none" w:sz="0" w:space="0" w:color="auto"/>
                    <w:bottom w:val="none" w:sz="0" w:space="0" w:color="auto"/>
                    <w:right w:val="none" w:sz="0" w:space="0" w:color="auto"/>
                  </w:divBdr>
                </w:div>
                <w:div w:id="1121798592">
                  <w:marLeft w:val="0"/>
                  <w:marRight w:val="0"/>
                  <w:marTop w:val="0"/>
                  <w:marBottom w:val="0"/>
                  <w:divBdr>
                    <w:top w:val="none" w:sz="0" w:space="0" w:color="auto"/>
                    <w:left w:val="none" w:sz="0" w:space="0" w:color="auto"/>
                    <w:bottom w:val="none" w:sz="0" w:space="0" w:color="auto"/>
                    <w:right w:val="none" w:sz="0" w:space="0" w:color="auto"/>
                  </w:divBdr>
                </w:div>
                <w:div w:id="1703705394">
                  <w:marLeft w:val="0"/>
                  <w:marRight w:val="0"/>
                  <w:marTop w:val="0"/>
                  <w:marBottom w:val="0"/>
                  <w:divBdr>
                    <w:top w:val="none" w:sz="0" w:space="0" w:color="auto"/>
                    <w:left w:val="none" w:sz="0" w:space="0" w:color="auto"/>
                    <w:bottom w:val="none" w:sz="0" w:space="0" w:color="auto"/>
                    <w:right w:val="none" w:sz="0" w:space="0" w:color="auto"/>
                  </w:divBdr>
                </w:div>
                <w:div w:id="891384676">
                  <w:marLeft w:val="0"/>
                  <w:marRight w:val="0"/>
                  <w:marTop w:val="0"/>
                  <w:marBottom w:val="0"/>
                  <w:divBdr>
                    <w:top w:val="none" w:sz="0" w:space="0" w:color="auto"/>
                    <w:left w:val="none" w:sz="0" w:space="0" w:color="auto"/>
                    <w:bottom w:val="none" w:sz="0" w:space="0" w:color="auto"/>
                    <w:right w:val="none" w:sz="0" w:space="0" w:color="auto"/>
                  </w:divBdr>
                  <w:divsChild>
                    <w:div w:id="1581675793">
                      <w:marLeft w:val="0"/>
                      <w:marRight w:val="0"/>
                      <w:marTop w:val="0"/>
                      <w:marBottom w:val="0"/>
                      <w:divBdr>
                        <w:top w:val="none" w:sz="0" w:space="0" w:color="auto"/>
                        <w:left w:val="none" w:sz="0" w:space="0" w:color="auto"/>
                        <w:bottom w:val="none" w:sz="0" w:space="0" w:color="auto"/>
                        <w:right w:val="none" w:sz="0" w:space="0" w:color="auto"/>
                      </w:divBdr>
                    </w:div>
                  </w:divsChild>
                </w:div>
                <w:div w:id="293143356">
                  <w:marLeft w:val="0"/>
                  <w:marRight w:val="0"/>
                  <w:marTop w:val="0"/>
                  <w:marBottom w:val="0"/>
                  <w:divBdr>
                    <w:top w:val="none" w:sz="0" w:space="0" w:color="auto"/>
                    <w:left w:val="none" w:sz="0" w:space="0" w:color="auto"/>
                    <w:bottom w:val="none" w:sz="0" w:space="0" w:color="auto"/>
                    <w:right w:val="none" w:sz="0" w:space="0" w:color="auto"/>
                  </w:divBdr>
                  <w:divsChild>
                    <w:div w:id="89618616">
                      <w:marLeft w:val="0"/>
                      <w:marRight w:val="0"/>
                      <w:marTop w:val="0"/>
                      <w:marBottom w:val="0"/>
                      <w:divBdr>
                        <w:top w:val="none" w:sz="0" w:space="0" w:color="auto"/>
                        <w:left w:val="none" w:sz="0" w:space="0" w:color="auto"/>
                        <w:bottom w:val="none" w:sz="0" w:space="0" w:color="auto"/>
                        <w:right w:val="none" w:sz="0" w:space="0" w:color="auto"/>
                      </w:divBdr>
                      <w:divsChild>
                        <w:div w:id="1966540013">
                          <w:marLeft w:val="-225"/>
                          <w:marRight w:val="-225"/>
                          <w:marTop w:val="0"/>
                          <w:marBottom w:val="0"/>
                          <w:divBdr>
                            <w:top w:val="none" w:sz="0" w:space="0" w:color="auto"/>
                            <w:left w:val="none" w:sz="0" w:space="0" w:color="auto"/>
                            <w:bottom w:val="none" w:sz="0" w:space="0" w:color="auto"/>
                            <w:right w:val="none" w:sz="0" w:space="0" w:color="auto"/>
                          </w:divBdr>
                        </w:div>
                      </w:divsChild>
                    </w:div>
                    <w:div w:id="1908949793">
                      <w:marLeft w:val="300"/>
                      <w:marRight w:val="0"/>
                      <w:marTop w:val="0"/>
                      <w:marBottom w:val="0"/>
                      <w:divBdr>
                        <w:top w:val="none" w:sz="0" w:space="0" w:color="auto"/>
                        <w:left w:val="none" w:sz="0" w:space="0" w:color="auto"/>
                        <w:bottom w:val="none" w:sz="0" w:space="0" w:color="auto"/>
                        <w:right w:val="none" w:sz="0" w:space="0" w:color="auto"/>
                      </w:divBdr>
                      <w:divsChild>
                        <w:div w:id="49883512">
                          <w:marLeft w:val="0"/>
                          <w:marRight w:val="0"/>
                          <w:marTop w:val="0"/>
                          <w:marBottom w:val="150"/>
                          <w:divBdr>
                            <w:top w:val="none" w:sz="0" w:space="0" w:color="auto"/>
                            <w:left w:val="none" w:sz="0" w:space="0" w:color="auto"/>
                            <w:bottom w:val="none" w:sz="0" w:space="0" w:color="auto"/>
                            <w:right w:val="none" w:sz="0" w:space="0" w:color="auto"/>
                          </w:divBdr>
                          <w:divsChild>
                            <w:div w:id="1409765107">
                              <w:marLeft w:val="0"/>
                              <w:marRight w:val="0"/>
                              <w:marTop w:val="0"/>
                              <w:marBottom w:val="0"/>
                              <w:divBdr>
                                <w:top w:val="none" w:sz="0" w:space="0" w:color="auto"/>
                                <w:left w:val="none" w:sz="0" w:space="0" w:color="auto"/>
                                <w:bottom w:val="none" w:sz="0" w:space="0" w:color="auto"/>
                                <w:right w:val="none" w:sz="0" w:space="0" w:color="auto"/>
                              </w:divBdr>
                            </w:div>
                            <w:div w:id="1288584575">
                              <w:marLeft w:val="240"/>
                              <w:marRight w:val="0"/>
                              <w:marTop w:val="0"/>
                              <w:marBottom w:val="0"/>
                              <w:divBdr>
                                <w:top w:val="none" w:sz="0" w:space="0" w:color="auto"/>
                                <w:left w:val="none" w:sz="0" w:space="0" w:color="auto"/>
                                <w:bottom w:val="none" w:sz="0" w:space="0" w:color="auto"/>
                                <w:right w:val="none" w:sz="0" w:space="0" w:color="auto"/>
                              </w:divBdr>
                            </w:div>
                            <w:div w:id="1571882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7593055">
                      <w:marLeft w:val="300"/>
                      <w:marRight w:val="0"/>
                      <w:marTop w:val="0"/>
                      <w:marBottom w:val="0"/>
                      <w:divBdr>
                        <w:top w:val="none" w:sz="0" w:space="0" w:color="auto"/>
                        <w:left w:val="none" w:sz="0" w:space="0" w:color="auto"/>
                        <w:bottom w:val="none" w:sz="0" w:space="0" w:color="auto"/>
                        <w:right w:val="none" w:sz="0" w:space="0" w:color="auto"/>
                      </w:divBdr>
                      <w:divsChild>
                        <w:div w:id="1035421609">
                          <w:marLeft w:val="0"/>
                          <w:marRight w:val="0"/>
                          <w:marTop w:val="0"/>
                          <w:marBottom w:val="150"/>
                          <w:divBdr>
                            <w:top w:val="none" w:sz="0" w:space="0" w:color="auto"/>
                            <w:left w:val="none" w:sz="0" w:space="0" w:color="auto"/>
                            <w:bottom w:val="none" w:sz="0" w:space="0" w:color="auto"/>
                            <w:right w:val="none" w:sz="0" w:space="0" w:color="auto"/>
                          </w:divBdr>
                          <w:divsChild>
                            <w:div w:id="1625043623">
                              <w:marLeft w:val="0"/>
                              <w:marRight w:val="0"/>
                              <w:marTop w:val="0"/>
                              <w:marBottom w:val="0"/>
                              <w:divBdr>
                                <w:top w:val="none" w:sz="0" w:space="0" w:color="auto"/>
                                <w:left w:val="none" w:sz="0" w:space="0" w:color="auto"/>
                                <w:bottom w:val="none" w:sz="0" w:space="0" w:color="auto"/>
                                <w:right w:val="none" w:sz="0" w:space="0" w:color="auto"/>
                              </w:divBdr>
                            </w:div>
                            <w:div w:id="1404181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5528">
          <w:marLeft w:val="0"/>
          <w:marRight w:val="0"/>
          <w:marTop w:val="0"/>
          <w:marBottom w:val="0"/>
          <w:divBdr>
            <w:top w:val="none" w:sz="0" w:space="0" w:color="auto"/>
            <w:left w:val="none" w:sz="0" w:space="0" w:color="auto"/>
            <w:bottom w:val="none" w:sz="0" w:space="0" w:color="auto"/>
            <w:right w:val="none" w:sz="0" w:space="0" w:color="auto"/>
          </w:divBdr>
          <w:divsChild>
            <w:div w:id="1226179689">
              <w:marLeft w:val="0"/>
              <w:marRight w:val="0"/>
              <w:marTop w:val="0"/>
              <w:marBottom w:val="0"/>
              <w:divBdr>
                <w:top w:val="none" w:sz="0" w:space="0" w:color="auto"/>
                <w:left w:val="none" w:sz="0" w:space="0" w:color="auto"/>
                <w:bottom w:val="none" w:sz="0" w:space="0" w:color="auto"/>
                <w:right w:val="none" w:sz="0" w:space="0" w:color="auto"/>
              </w:divBdr>
              <w:divsChild>
                <w:div w:id="1753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9635">
          <w:marLeft w:val="0"/>
          <w:marRight w:val="0"/>
          <w:marTop w:val="0"/>
          <w:marBottom w:val="0"/>
          <w:divBdr>
            <w:top w:val="none" w:sz="0" w:space="0" w:color="auto"/>
            <w:left w:val="none" w:sz="0" w:space="0" w:color="auto"/>
            <w:bottom w:val="none" w:sz="0" w:space="0" w:color="auto"/>
            <w:right w:val="none" w:sz="0" w:space="0" w:color="auto"/>
          </w:divBdr>
          <w:divsChild>
            <w:div w:id="2005431866">
              <w:marLeft w:val="0"/>
              <w:marRight w:val="0"/>
              <w:marTop w:val="0"/>
              <w:marBottom w:val="0"/>
              <w:divBdr>
                <w:top w:val="none" w:sz="0" w:space="0" w:color="auto"/>
                <w:left w:val="none" w:sz="0" w:space="0" w:color="auto"/>
                <w:bottom w:val="none" w:sz="0" w:space="0" w:color="auto"/>
                <w:right w:val="none" w:sz="0" w:space="0" w:color="auto"/>
              </w:divBdr>
              <w:divsChild>
                <w:div w:id="1646542252">
                  <w:marLeft w:val="0"/>
                  <w:marRight w:val="0"/>
                  <w:marTop w:val="0"/>
                  <w:marBottom w:val="0"/>
                  <w:divBdr>
                    <w:top w:val="none" w:sz="0" w:space="0" w:color="auto"/>
                    <w:left w:val="none" w:sz="0" w:space="0" w:color="auto"/>
                    <w:bottom w:val="none" w:sz="0" w:space="0" w:color="auto"/>
                    <w:right w:val="none" w:sz="0" w:space="0" w:color="auto"/>
                  </w:divBdr>
                  <w:divsChild>
                    <w:div w:id="1492796243">
                      <w:marLeft w:val="0"/>
                      <w:marRight w:val="0"/>
                      <w:marTop w:val="0"/>
                      <w:marBottom w:val="0"/>
                      <w:divBdr>
                        <w:top w:val="none" w:sz="0" w:space="0" w:color="auto"/>
                        <w:left w:val="none" w:sz="0" w:space="0" w:color="auto"/>
                        <w:bottom w:val="none" w:sz="0" w:space="0" w:color="auto"/>
                        <w:right w:val="none" w:sz="0" w:space="0" w:color="auto"/>
                      </w:divBdr>
                      <w:divsChild>
                        <w:div w:id="404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4877">
      <w:bodyDiv w:val="1"/>
      <w:marLeft w:val="0"/>
      <w:marRight w:val="0"/>
      <w:marTop w:val="0"/>
      <w:marBottom w:val="0"/>
      <w:divBdr>
        <w:top w:val="none" w:sz="0" w:space="0" w:color="auto"/>
        <w:left w:val="none" w:sz="0" w:space="0" w:color="auto"/>
        <w:bottom w:val="none" w:sz="0" w:space="0" w:color="auto"/>
        <w:right w:val="none" w:sz="0" w:space="0" w:color="auto"/>
      </w:divBdr>
    </w:div>
    <w:div w:id="426735228">
      <w:bodyDiv w:val="1"/>
      <w:marLeft w:val="0"/>
      <w:marRight w:val="0"/>
      <w:marTop w:val="0"/>
      <w:marBottom w:val="0"/>
      <w:divBdr>
        <w:top w:val="none" w:sz="0" w:space="0" w:color="auto"/>
        <w:left w:val="none" w:sz="0" w:space="0" w:color="auto"/>
        <w:bottom w:val="none" w:sz="0" w:space="0" w:color="auto"/>
        <w:right w:val="none" w:sz="0" w:space="0" w:color="auto"/>
      </w:divBdr>
    </w:div>
    <w:div w:id="1143422806">
      <w:bodyDiv w:val="1"/>
      <w:marLeft w:val="0"/>
      <w:marRight w:val="0"/>
      <w:marTop w:val="0"/>
      <w:marBottom w:val="0"/>
      <w:divBdr>
        <w:top w:val="none" w:sz="0" w:space="0" w:color="auto"/>
        <w:left w:val="none" w:sz="0" w:space="0" w:color="auto"/>
        <w:bottom w:val="none" w:sz="0" w:space="0" w:color="auto"/>
        <w:right w:val="none" w:sz="0" w:space="0" w:color="auto"/>
      </w:divBdr>
      <w:divsChild>
        <w:div w:id="785198577">
          <w:marLeft w:val="0"/>
          <w:marRight w:val="0"/>
          <w:marTop w:val="0"/>
          <w:marBottom w:val="0"/>
          <w:divBdr>
            <w:top w:val="none" w:sz="0" w:space="0" w:color="auto"/>
            <w:left w:val="none" w:sz="0" w:space="0" w:color="auto"/>
            <w:bottom w:val="none" w:sz="0" w:space="0" w:color="auto"/>
            <w:right w:val="none" w:sz="0" w:space="0" w:color="auto"/>
          </w:divBdr>
          <w:divsChild>
            <w:div w:id="1479565937">
              <w:marLeft w:val="0"/>
              <w:marRight w:val="0"/>
              <w:marTop w:val="0"/>
              <w:marBottom w:val="0"/>
              <w:divBdr>
                <w:top w:val="none" w:sz="0" w:space="0" w:color="auto"/>
                <w:left w:val="none" w:sz="0" w:space="0" w:color="auto"/>
                <w:bottom w:val="none" w:sz="0" w:space="0" w:color="auto"/>
                <w:right w:val="none" w:sz="0" w:space="0" w:color="auto"/>
              </w:divBdr>
              <w:divsChild>
                <w:div w:id="1612008607">
                  <w:marLeft w:val="0"/>
                  <w:marRight w:val="0"/>
                  <w:marTop w:val="0"/>
                  <w:marBottom w:val="0"/>
                  <w:divBdr>
                    <w:top w:val="none" w:sz="0" w:space="0" w:color="auto"/>
                    <w:left w:val="none" w:sz="0" w:space="0" w:color="auto"/>
                    <w:bottom w:val="none" w:sz="0" w:space="0" w:color="auto"/>
                    <w:right w:val="none" w:sz="0" w:space="0" w:color="auto"/>
                  </w:divBdr>
                </w:div>
                <w:div w:id="2073967989">
                  <w:marLeft w:val="0"/>
                  <w:marRight w:val="0"/>
                  <w:marTop w:val="0"/>
                  <w:marBottom w:val="0"/>
                  <w:divBdr>
                    <w:top w:val="none" w:sz="0" w:space="0" w:color="auto"/>
                    <w:left w:val="none" w:sz="0" w:space="0" w:color="auto"/>
                    <w:bottom w:val="none" w:sz="0" w:space="0" w:color="auto"/>
                    <w:right w:val="none" w:sz="0" w:space="0" w:color="auto"/>
                  </w:divBdr>
                </w:div>
                <w:div w:id="1185829930">
                  <w:marLeft w:val="0"/>
                  <w:marRight w:val="0"/>
                  <w:marTop w:val="0"/>
                  <w:marBottom w:val="0"/>
                  <w:divBdr>
                    <w:top w:val="none" w:sz="0" w:space="0" w:color="auto"/>
                    <w:left w:val="none" w:sz="0" w:space="0" w:color="auto"/>
                    <w:bottom w:val="none" w:sz="0" w:space="0" w:color="auto"/>
                    <w:right w:val="none" w:sz="0" w:space="0" w:color="auto"/>
                  </w:divBdr>
                  <w:divsChild>
                    <w:div w:id="1580290969">
                      <w:marLeft w:val="0"/>
                      <w:marRight w:val="0"/>
                      <w:marTop w:val="0"/>
                      <w:marBottom w:val="0"/>
                      <w:divBdr>
                        <w:top w:val="none" w:sz="0" w:space="0" w:color="auto"/>
                        <w:left w:val="none" w:sz="0" w:space="0" w:color="auto"/>
                        <w:bottom w:val="none" w:sz="0" w:space="0" w:color="auto"/>
                        <w:right w:val="none" w:sz="0" w:space="0" w:color="auto"/>
                      </w:divBdr>
                    </w:div>
                  </w:divsChild>
                </w:div>
                <w:div w:id="132601127">
                  <w:marLeft w:val="0"/>
                  <w:marRight w:val="0"/>
                  <w:marTop w:val="0"/>
                  <w:marBottom w:val="0"/>
                  <w:divBdr>
                    <w:top w:val="none" w:sz="0" w:space="0" w:color="auto"/>
                    <w:left w:val="none" w:sz="0" w:space="0" w:color="auto"/>
                    <w:bottom w:val="none" w:sz="0" w:space="0" w:color="auto"/>
                    <w:right w:val="none" w:sz="0" w:space="0" w:color="auto"/>
                  </w:divBdr>
                  <w:divsChild>
                    <w:div w:id="1253465349">
                      <w:marLeft w:val="0"/>
                      <w:marRight w:val="0"/>
                      <w:marTop w:val="0"/>
                      <w:marBottom w:val="0"/>
                      <w:divBdr>
                        <w:top w:val="none" w:sz="0" w:space="0" w:color="auto"/>
                        <w:left w:val="none" w:sz="0" w:space="0" w:color="auto"/>
                        <w:bottom w:val="none" w:sz="0" w:space="0" w:color="auto"/>
                        <w:right w:val="none" w:sz="0" w:space="0" w:color="auto"/>
                      </w:divBdr>
                      <w:divsChild>
                        <w:div w:id="1767657206">
                          <w:marLeft w:val="-225"/>
                          <w:marRight w:val="-225"/>
                          <w:marTop w:val="0"/>
                          <w:marBottom w:val="0"/>
                          <w:divBdr>
                            <w:top w:val="none" w:sz="0" w:space="0" w:color="auto"/>
                            <w:left w:val="none" w:sz="0" w:space="0" w:color="auto"/>
                            <w:bottom w:val="none" w:sz="0" w:space="0" w:color="auto"/>
                            <w:right w:val="none" w:sz="0" w:space="0" w:color="auto"/>
                          </w:divBdr>
                        </w:div>
                      </w:divsChild>
                    </w:div>
                    <w:div w:id="170219501">
                      <w:marLeft w:val="300"/>
                      <w:marRight w:val="0"/>
                      <w:marTop w:val="0"/>
                      <w:marBottom w:val="0"/>
                      <w:divBdr>
                        <w:top w:val="none" w:sz="0" w:space="0" w:color="auto"/>
                        <w:left w:val="none" w:sz="0" w:space="0" w:color="auto"/>
                        <w:bottom w:val="none" w:sz="0" w:space="0" w:color="auto"/>
                        <w:right w:val="none" w:sz="0" w:space="0" w:color="auto"/>
                      </w:divBdr>
                      <w:divsChild>
                        <w:div w:id="943730091">
                          <w:marLeft w:val="0"/>
                          <w:marRight w:val="0"/>
                          <w:marTop w:val="0"/>
                          <w:marBottom w:val="150"/>
                          <w:divBdr>
                            <w:top w:val="none" w:sz="0" w:space="0" w:color="auto"/>
                            <w:left w:val="none" w:sz="0" w:space="0" w:color="auto"/>
                            <w:bottom w:val="none" w:sz="0" w:space="0" w:color="auto"/>
                            <w:right w:val="none" w:sz="0" w:space="0" w:color="auto"/>
                          </w:divBdr>
                          <w:divsChild>
                            <w:div w:id="710692630">
                              <w:marLeft w:val="0"/>
                              <w:marRight w:val="0"/>
                              <w:marTop w:val="0"/>
                              <w:marBottom w:val="0"/>
                              <w:divBdr>
                                <w:top w:val="none" w:sz="0" w:space="0" w:color="auto"/>
                                <w:left w:val="none" w:sz="0" w:space="0" w:color="auto"/>
                                <w:bottom w:val="none" w:sz="0" w:space="0" w:color="auto"/>
                                <w:right w:val="none" w:sz="0" w:space="0" w:color="auto"/>
                              </w:divBdr>
                            </w:div>
                            <w:div w:id="2319623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5978776">
                      <w:marLeft w:val="300"/>
                      <w:marRight w:val="0"/>
                      <w:marTop w:val="0"/>
                      <w:marBottom w:val="0"/>
                      <w:divBdr>
                        <w:top w:val="none" w:sz="0" w:space="0" w:color="auto"/>
                        <w:left w:val="none" w:sz="0" w:space="0" w:color="auto"/>
                        <w:bottom w:val="none" w:sz="0" w:space="0" w:color="auto"/>
                        <w:right w:val="none" w:sz="0" w:space="0" w:color="auto"/>
                      </w:divBdr>
                      <w:divsChild>
                        <w:div w:id="1002509222">
                          <w:marLeft w:val="0"/>
                          <w:marRight w:val="0"/>
                          <w:marTop w:val="0"/>
                          <w:marBottom w:val="150"/>
                          <w:divBdr>
                            <w:top w:val="none" w:sz="0" w:space="0" w:color="auto"/>
                            <w:left w:val="none" w:sz="0" w:space="0" w:color="auto"/>
                            <w:bottom w:val="none" w:sz="0" w:space="0" w:color="auto"/>
                            <w:right w:val="none" w:sz="0" w:space="0" w:color="auto"/>
                          </w:divBdr>
                          <w:divsChild>
                            <w:div w:id="1408920187">
                              <w:marLeft w:val="0"/>
                              <w:marRight w:val="0"/>
                              <w:marTop w:val="0"/>
                              <w:marBottom w:val="0"/>
                              <w:divBdr>
                                <w:top w:val="none" w:sz="0" w:space="0" w:color="auto"/>
                                <w:left w:val="none" w:sz="0" w:space="0" w:color="auto"/>
                                <w:bottom w:val="none" w:sz="0" w:space="0" w:color="auto"/>
                                <w:right w:val="none" w:sz="0" w:space="0" w:color="auto"/>
                              </w:divBdr>
                            </w:div>
                            <w:div w:id="180704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348">
          <w:marLeft w:val="0"/>
          <w:marRight w:val="0"/>
          <w:marTop w:val="0"/>
          <w:marBottom w:val="0"/>
          <w:divBdr>
            <w:top w:val="none" w:sz="0" w:space="0" w:color="auto"/>
            <w:left w:val="none" w:sz="0" w:space="0" w:color="auto"/>
            <w:bottom w:val="none" w:sz="0" w:space="0" w:color="auto"/>
            <w:right w:val="none" w:sz="0" w:space="0" w:color="auto"/>
          </w:divBdr>
          <w:divsChild>
            <w:div w:id="329675931">
              <w:marLeft w:val="0"/>
              <w:marRight w:val="0"/>
              <w:marTop w:val="0"/>
              <w:marBottom w:val="0"/>
              <w:divBdr>
                <w:top w:val="none" w:sz="0" w:space="0" w:color="auto"/>
                <w:left w:val="none" w:sz="0" w:space="0" w:color="auto"/>
                <w:bottom w:val="none" w:sz="0" w:space="0" w:color="auto"/>
                <w:right w:val="none" w:sz="0" w:space="0" w:color="auto"/>
              </w:divBdr>
              <w:divsChild>
                <w:div w:id="197595048">
                  <w:marLeft w:val="0"/>
                  <w:marRight w:val="0"/>
                  <w:marTop w:val="0"/>
                  <w:marBottom w:val="0"/>
                  <w:divBdr>
                    <w:top w:val="none" w:sz="0" w:space="0" w:color="auto"/>
                    <w:left w:val="none" w:sz="0" w:space="0" w:color="auto"/>
                    <w:bottom w:val="none" w:sz="0" w:space="0" w:color="auto"/>
                    <w:right w:val="none" w:sz="0" w:space="0" w:color="auto"/>
                  </w:divBdr>
                </w:div>
                <w:div w:id="739057291">
                  <w:marLeft w:val="0"/>
                  <w:marRight w:val="0"/>
                  <w:marTop w:val="0"/>
                  <w:marBottom w:val="0"/>
                  <w:divBdr>
                    <w:top w:val="none" w:sz="0" w:space="0" w:color="auto"/>
                    <w:left w:val="none" w:sz="0" w:space="0" w:color="auto"/>
                    <w:bottom w:val="none" w:sz="0" w:space="0" w:color="auto"/>
                    <w:right w:val="none" w:sz="0" w:space="0" w:color="auto"/>
                  </w:divBdr>
                </w:div>
                <w:div w:id="1575386676">
                  <w:marLeft w:val="0"/>
                  <w:marRight w:val="0"/>
                  <w:marTop w:val="0"/>
                  <w:marBottom w:val="0"/>
                  <w:divBdr>
                    <w:top w:val="none" w:sz="0" w:space="0" w:color="auto"/>
                    <w:left w:val="none" w:sz="0" w:space="0" w:color="auto"/>
                    <w:bottom w:val="none" w:sz="0" w:space="0" w:color="auto"/>
                    <w:right w:val="none" w:sz="0" w:space="0" w:color="auto"/>
                  </w:divBdr>
                  <w:divsChild>
                    <w:div w:id="1553228302">
                      <w:marLeft w:val="0"/>
                      <w:marRight w:val="0"/>
                      <w:marTop w:val="0"/>
                      <w:marBottom w:val="0"/>
                      <w:divBdr>
                        <w:top w:val="none" w:sz="0" w:space="0" w:color="auto"/>
                        <w:left w:val="none" w:sz="0" w:space="0" w:color="auto"/>
                        <w:bottom w:val="none" w:sz="0" w:space="0" w:color="auto"/>
                        <w:right w:val="none" w:sz="0" w:space="0" w:color="auto"/>
                      </w:divBdr>
                    </w:div>
                  </w:divsChild>
                </w:div>
                <w:div w:id="1124039452">
                  <w:marLeft w:val="0"/>
                  <w:marRight w:val="0"/>
                  <w:marTop w:val="0"/>
                  <w:marBottom w:val="0"/>
                  <w:divBdr>
                    <w:top w:val="none" w:sz="0" w:space="0" w:color="auto"/>
                    <w:left w:val="none" w:sz="0" w:space="0" w:color="auto"/>
                    <w:bottom w:val="none" w:sz="0" w:space="0" w:color="auto"/>
                    <w:right w:val="none" w:sz="0" w:space="0" w:color="auto"/>
                  </w:divBdr>
                  <w:divsChild>
                    <w:div w:id="1412775989">
                      <w:marLeft w:val="0"/>
                      <w:marRight w:val="0"/>
                      <w:marTop w:val="0"/>
                      <w:marBottom w:val="0"/>
                      <w:divBdr>
                        <w:top w:val="none" w:sz="0" w:space="0" w:color="auto"/>
                        <w:left w:val="none" w:sz="0" w:space="0" w:color="auto"/>
                        <w:bottom w:val="none" w:sz="0" w:space="0" w:color="auto"/>
                        <w:right w:val="none" w:sz="0" w:space="0" w:color="auto"/>
                      </w:divBdr>
                      <w:divsChild>
                        <w:div w:id="763037025">
                          <w:marLeft w:val="-225"/>
                          <w:marRight w:val="-225"/>
                          <w:marTop w:val="0"/>
                          <w:marBottom w:val="0"/>
                          <w:divBdr>
                            <w:top w:val="none" w:sz="0" w:space="0" w:color="auto"/>
                            <w:left w:val="none" w:sz="0" w:space="0" w:color="auto"/>
                            <w:bottom w:val="none" w:sz="0" w:space="0" w:color="auto"/>
                            <w:right w:val="none" w:sz="0" w:space="0" w:color="auto"/>
                          </w:divBdr>
                        </w:div>
                      </w:divsChild>
                    </w:div>
                    <w:div w:id="1803503053">
                      <w:marLeft w:val="300"/>
                      <w:marRight w:val="0"/>
                      <w:marTop w:val="0"/>
                      <w:marBottom w:val="0"/>
                      <w:divBdr>
                        <w:top w:val="none" w:sz="0" w:space="0" w:color="auto"/>
                        <w:left w:val="none" w:sz="0" w:space="0" w:color="auto"/>
                        <w:bottom w:val="none" w:sz="0" w:space="0" w:color="auto"/>
                        <w:right w:val="none" w:sz="0" w:space="0" w:color="auto"/>
                      </w:divBdr>
                      <w:divsChild>
                        <w:div w:id="137650562">
                          <w:marLeft w:val="0"/>
                          <w:marRight w:val="0"/>
                          <w:marTop w:val="0"/>
                          <w:marBottom w:val="150"/>
                          <w:divBdr>
                            <w:top w:val="none" w:sz="0" w:space="0" w:color="auto"/>
                            <w:left w:val="none" w:sz="0" w:space="0" w:color="auto"/>
                            <w:bottom w:val="none" w:sz="0" w:space="0" w:color="auto"/>
                            <w:right w:val="none" w:sz="0" w:space="0" w:color="auto"/>
                          </w:divBdr>
                          <w:divsChild>
                            <w:div w:id="982201011">
                              <w:marLeft w:val="0"/>
                              <w:marRight w:val="0"/>
                              <w:marTop w:val="0"/>
                              <w:marBottom w:val="0"/>
                              <w:divBdr>
                                <w:top w:val="none" w:sz="0" w:space="0" w:color="auto"/>
                                <w:left w:val="none" w:sz="0" w:space="0" w:color="auto"/>
                                <w:bottom w:val="none" w:sz="0" w:space="0" w:color="auto"/>
                                <w:right w:val="none" w:sz="0" w:space="0" w:color="auto"/>
                              </w:divBdr>
                            </w:div>
                            <w:div w:id="324869382">
                              <w:marLeft w:val="240"/>
                              <w:marRight w:val="0"/>
                              <w:marTop w:val="0"/>
                              <w:marBottom w:val="0"/>
                              <w:divBdr>
                                <w:top w:val="none" w:sz="0" w:space="0" w:color="auto"/>
                                <w:left w:val="none" w:sz="0" w:space="0" w:color="auto"/>
                                <w:bottom w:val="none" w:sz="0" w:space="0" w:color="auto"/>
                                <w:right w:val="none" w:sz="0" w:space="0" w:color="auto"/>
                              </w:divBdr>
                            </w:div>
                            <w:div w:id="217471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773643">
                      <w:marLeft w:val="300"/>
                      <w:marRight w:val="0"/>
                      <w:marTop w:val="0"/>
                      <w:marBottom w:val="0"/>
                      <w:divBdr>
                        <w:top w:val="none" w:sz="0" w:space="0" w:color="auto"/>
                        <w:left w:val="none" w:sz="0" w:space="0" w:color="auto"/>
                        <w:bottom w:val="none" w:sz="0" w:space="0" w:color="auto"/>
                        <w:right w:val="none" w:sz="0" w:space="0" w:color="auto"/>
                      </w:divBdr>
                      <w:divsChild>
                        <w:div w:id="394200529">
                          <w:marLeft w:val="0"/>
                          <w:marRight w:val="0"/>
                          <w:marTop w:val="0"/>
                          <w:marBottom w:val="150"/>
                          <w:divBdr>
                            <w:top w:val="none" w:sz="0" w:space="0" w:color="auto"/>
                            <w:left w:val="none" w:sz="0" w:space="0" w:color="auto"/>
                            <w:bottom w:val="none" w:sz="0" w:space="0" w:color="auto"/>
                            <w:right w:val="none" w:sz="0" w:space="0" w:color="auto"/>
                          </w:divBdr>
                          <w:divsChild>
                            <w:div w:id="1541627498">
                              <w:marLeft w:val="0"/>
                              <w:marRight w:val="0"/>
                              <w:marTop w:val="0"/>
                              <w:marBottom w:val="0"/>
                              <w:divBdr>
                                <w:top w:val="none" w:sz="0" w:space="0" w:color="auto"/>
                                <w:left w:val="none" w:sz="0" w:space="0" w:color="auto"/>
                                <w:bottom w:val="none" w:sz="0" w:space="0" w:color="auto"/>
                                <w:right w:val="none" w:sz="0" w:space="0" w:color="auto"/>
                              </w:divBdr>
                            </w:div>
                            <w:div w:id="1004208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614422">
          <w:marLeft w:val="0"/>
          <w:marRight w:val="0"/>
          <w:marTop w:val="0"/>
          <w:marBottom w:val="0"/>
          <w:divBdr>
            <w:top w:val="none" w:sz="0" w:space="0" w:color="auto"/>
            <w:left w:val="none" w:sz="0" w:space="0" w:color="auto"/>
            <w:bottom w:val="none" w:sz="0" w:space="0" w:color="auto"/>
            <w:right w:val="none" w:sz="0" w:space="0" w:color="auto"/>
          </w:divBdr>
          <w:divsChild>
            <w:div w:id="755323486">
              <w:marLeft w:val="0"/>
              <w:marRight w:val="0"/>
              <w:marTop w:val="0"/>
              <w:marBottom w:val="0"/>
              <w:divBdr>
                <w:top w:val="none" w:sz="0" w:space="0" w:color="auto"/>
                <w:left w:val="none" w:sz="0" w:space="0" w:color="auto"/>
                <w:bottom w:val="none" w:sz="0" w:space="0" w:color="auto"/>
                <w:right w:val="none" w:sz="0" w:space="0" w:color="auto"/>
              </w:divBdr>
              <w:divsChild>
                <w:div w:id="290553794">
                  <w:marLeft w:val="0"/>
                  <w:marRight w:val="0"/>
                  <w:marTop w:val="0"/>
                  <w:marBottom w:val="0"/>
                  <w:divBdr>
                    <w:top w:val="none" w:sz="0" w:space="0" w:color="auto"/>
                    <w:left w:val="none" w:sz="0" w:space="0" w:color="auto"/>
                    <w:bottom w:val="none" w:sz="0" w:space="0" w:color="auto"/>
                    <w:right w:val="none" w:sz="0" w:space="0" w:color="auto"/>
                  </w:divBdr>
                </w:div>
                <w:div w:id="1562059236">
                  <w:marLeft w:val="0"/>
                  <w:marRight w:val="0"/>
                  <w:marTop w:val="0"/>
                  <w:marBottom w:val="0"/>
                  <w:divBdr>
                    <w:top w:val="none" w:sz="0" w:space="0" w:color="auto"/>
                    <w:left w:val="none" w:sz="0" w:space="0" w:color="auto"/>
                    <w:bottom w:val="none" w:sz="0" w:space="0" w:color="auto"/>
                    <w:right w:val="none" w:sz="0" w:space="0" w:color="auto"/>
                  </w:divBdr>
                </w:div>
                <w:div w:id="1259171375">
                  <w:marLeft w:val="0"/>
                  <w:marRight w:val="0"/>
                  <w:marTop w:val="0"/>
                  <w:marBottom w:val="0"/>
                  <w:divBdr>
                    <w:top w:val="none" w:sz="0" w:space="0" w:color="auto"/>
                    <w:left w:val="none" w:sz="0" w:space="0" w:color="auto"/>
                    <w:bottom w:val="none" w:sz="0" w:space="0" w:color="auto"/>
                    <w:right w:val="none" w:sz="0" w:space="0" w:color="auto"/>
                  </w:divBdr>
                  <w:divsChild>
                    <w:div w:id="740568946">
                      <w:marLeft w:val="0"/>
                      <w:marRight w:val="0"/>
                      <w:marTop w:val="0"/>
                      <w:marBottom w:val="0"/>
                      <w:divBdr>
                        <w:top w:val="none" w:sz="0" w:space="0" w:color="auto"/>
                        <w:left w:val="none" w:sz="0" w:space="0" w:color="auto"/>
                        <w:bottom w:val="none" w:sz="0" w:space="0" w:color="auto"/>
                        <w:right w:val="none" w:sz="0" w:space="0" w:color="auto"/>
                      </w:divBdr>
                    </w:div>
                  </w:divsChild>
                </w:div>
                <w:div w:id="1163817856">
                  <w:marLeft w:val="0"/>
                  <w:marRight w:val="0"/>
                  <w:marTop w:val="0"/>
                  <w:marBottom w:val="0"/>
                  <w:divBdr>
                    <w:top w:val="none" w:sz="0" w:space="0" w:color="auto"/>
                    <w:left w:val="none" w:sz="0" w:space="0" w:color="auto"/>
                    <w:bottom w:val="none" w:sz="0" w:space="0" w:color="auto"/>
                    <w:right w:val="none" w:sz="0" w:space="0" w:color="auto"/>
                  </w:divBdr>
                  <w:divsChild>
                    <w:div w:id="1127972697">
                      <w:marLeft w:val="0"/>
                      <w:marRight w:val="0"/>
                      <w:marTop w:val="0"/>
                      <w:marBottom w:val="0"/>
                      <w:divBdr>
                        <w:top w:val="none" w:sz="0" w:space="0" w:color="auto"/>
                        <w:left w:val="none" w:sz="0" w:space="0" w:color="auto"/>
                        <w:bottom w:val="none" w:sz="0" w:space="0" w:color="auto"/>
                        <w:right w:val="none" w:sz="0" w:space="0" w:color="auto"/>
                      </w:divBdr>
                      <w:divsChild>
                        <w:div w:id="1019939485">
                          <w:marLeft w:val="-225"/>
                          <w:marRight w:val="-225"/>
                          <w:marTop w:val="0"/>
                          <w:marBottom w:val="0"/>
                          <w:divBdr>
                            <w:top w:val="none" w:sz="0" w:space="0" w:color="auto"/>
                            <w:left w:val="none" w:sz="0" w:space="0" w:color="auto"/>
                            <w:bottom w:val="none" w:sz="0" w:space="0" w:color="auto"/>
                            <w:right w:val="none" w:sz="0" w:space="0" w:color="auto"/>
                          </w:divBdr>
                        </w:div>
                      </w:divsChild>
                    </w:div>
                    <w:div w:id="1093665051">
                      <w:marLeft w:val="300"/>
                      <w:marRight w:val="0"/>
                      <w:marTop w:val="0"/>
                      <w:marBottom w:val="0"/>
                      <w:divBdr>
                        <w:top w:val="none" w:sz="0" w:space="0" w:color="auto"/>
                        <w:left w:val="none" w:sz="0" w:space="0" w:color="auto"/>
                        <w:bottom w:val="none" w:sz="0" w:space="0" w:color="auto"/>
                        <w:right w:val="none" w:sz="0" w:space="0" w:color="auto"/>
                      </w:divBdr>
                      <w:divsChild>
                        <w:div w:id="755325483">
                          <w:marLeft w:val="0"/>
                          <w:marRight w:val="0"/>
                          <w:marTop w:val="0"/>
                          <w:marBottom w:val="150"/>
                          <w:divBdr>
                            <w:top w:val="none" w:sz="0" w:space="0" w:color="auto"/>
                            <w:left w:val="none" w:sz="0" w:space="0" w:color="auto"/>
                            <w:bottom w:val="none" w:sz="0" w:space="0" w:color="auto"/>
                            <w:right w:val="none" w:sz="0" w:space="0" w:color="auto"/>
                          </w:divBdr>
                          <w:divsChild>
                            <w:div w:id="539824066">
                              <w:marLeft w:val="0"/>
                              <w:marRight w:val="0"/>
                              <w:marTop w:val="0"/>
                              <w:marBottom w:val="0"/>
                              <w:divBdr>
                                <w:top w:val="none" w:sz="0" w:space="0" w:color="auto"/>
                                <w:left w:val="none" w:sz="0" w:space="0" w:color="auto"/>
                                <w:bottom w:val="none" w:sz="0" w:space="0" w:color="auto"/>
                                <w:right w:val="none" w:sz="0" w:space="0" w:color="auto"/>
                              </w:divBdr>
                            </w:div>
                            <w:div w:id="353963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3416401">
                      <w:marLeft w:val="300"/>
                      <w:marRight w:val="0"/>
                      <w:marTop w:val="0"/>
                      <w:marBottom w:val="0"/>
                      <w:divBdr>
                        <w:top w:val="none" w:sz="0" w:space="0" w:color="auto"/>
                        <w:left w:val="none" w:sz="0" w:space="0" w:color="auto"/>
                        <w:bottom w:val="none" w:sz="0" w:space="0" w:color="auto"/>
                        <w:right w:val="none" w:sz="0" w:space="0" w:color="auto"/>
                      </w:divBdr>
                      <w:divsChild>
                        <w:div w:id="1647279946">
                          <w:marLeft w:val="0"/>
                          <w:marRight w:val="0"/>
                          <w:marTop w:val="0"/>
                          <w:marBottom w:val="150"/>
                          <w:divBdr>
                            <w:top w:val="none" w:sz="0" w:space="0" w:color="auto"/>
                            <w:left w:val="none" w:sz="0" w:space="0" w:color="auto"/>
                            <w:bottom w:val="none" w:sz="0" w:space="0" w:color="auto"/>
                            <w:right w:val="none" w:sz="0" w:space="0" w:color="auto"/>
                          </w:divBdr>
                          <w:divsChild>
                            <w:div w:id="1655136681">
                              <w:marLeft w:val="0"/>
                              <w:marRight w:val="0"/>
                              <w:marTop w:val="0"/>
                              <w:marBottom w:val="0"/>
                              <w:divBdr>
                                <w:top w:val="none" w:sz="0" w:space="0" w:color="auto"/>
                                <w:left w:val="none" w:sz="0" w:space="0" w:color="auto"/>
                                <w:bottom w:val="none" w:sz="0" w:space="0" w:color="auto"/>
                                <w:right w:val="none" w:sz="0" w:space="0" w:color="auto"/>
                              </w:divBdr>
                            </w:div>
                            <w:div w:id="102937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2745">
          <w:marLeft w:val="0"/>
          <w:marRight w:val="0"/>
          <w:marTop w:val="0"/>
          <w:marBottom w:val="0"/>
          <w:divBdr>
            <w:top w:val="none" w:sz="0" w:space="0" w:color="auto"/>
            <w:left w:val="none" w:sz="0" w:space="0" w:color="auto"/>
            <w:bottom w:val="none" w:sz="0" w:space="0" w:color="auto"/>
            <w:right w:val="none" w:sz="0" w:space="0" w:color="auto"/>
          </w:divBdr>
          <w:divsChild>
            <w:div w:id="1744451717">
              <w:marLeft w:val="0"/>
              <w:marRight w:val="0"/>
              <w:marTop w:val="0"/>
              <w:marBottom w:val="0"/>
              <w:divBdr>
                <w:top w:val="none" w:sz="0" w:space="0" w:color="auto"/>
                <w:left w:val="none" w:sz="0" w:space="0" w:color="auto"/>
                <w:bottom w:val="none" w:sz="0" w:space="0" w:color="auto"/>
                <w:right w:val="none" w:sz="0" w:space="0" w:color="auto"/>
              </w:divBdr>
              <w:divsChild>
                <w:div w:id="1229615890">
                  <w:marLeft w:val="0"/>
                  <w:marRight w:val="0"/>
                  <w:marTop w:val="0"/>
                  <w:marBottom w:val="0"/>
                  <w:divBdr>
                    <w:top w:val="none" w:sz="0" w:space="0" w:color="auto"/>
                    <w:left w:val="none" w:sz="0" w:space="0" w:color="auto"/>
                    <w:bottom w:val="none" w:sz="0" w:space="0" w:color="auto"/>
                    <w:right w:val="none" w:sz="0" w:space="0" w:color="auto"/>
                  </w:divBdr>
                </w:div>
                <w:div w:id="424035251">
                  <w:marLeft w:val="0"/>
                  <w:marRight w:val="0"/>
                  <w:marTop w:val="0"/>
                  <w:marBottom w:val="0"/>
                  <w:divBdr>
                    <w:top w:val="none" w:sz="0" w:space="0" w:color="auto"/>
                    <w:left w:val="none" w:sz="0" w:space="0" w:color="auto"/>
                    <w:bottom w:val="none" w:sz="0" w:space="0" w:color="auto"/>
                    <w:right w:val="none" w:sz="0" w:space="0" w:color="auto"/>
                  </w:divBdr>
                </w:div>
                <w:div w:id="2134008725">
                  <w:marLeft w:val="0"/>
                  <w:marRight w:val="0"/>
                  <w:marTop w:val="0"/>
                  <w:marBottom w:val="0"/>
                  <w:divBdr>
                    <w:top w:val="none" w:sz="0" w:space="0" w:color="auto"/>
                    <w:left w:val="none" w:sz="0" w:space="0" w:color="auto"/>
                    <w:bottom w:val="none" w:sz="0" w:space="0" w:color="auto"/>
                    <w:right w:val="none" w:sz="0" w:space="0" w:color="auto"/>
                  </w:divBdr>
                  <w:divsChild>
                    <w:div w:id="1252279904">
                      <w:marLeft w:val="0"/>
                      <w:marRight w:val="0"/>
                      <w:marTop w:val="0"/>
                      <w:marBottom w:val="0"/>
                      <w:divBdr>
                        <w:top w:val="none" w:sz="0" w:space="0" w:color="auto"/>
                        <w:left w:val="none" w:sz="0" w:space="0" w:color="auto"/>
                        <w:bottom w:val="none" w:sz="0" w:space="0" w:color="auto"/>
                        <w:right w:val="none" w:sz="0" w:space="0" w:color="auto"/>
                      </w:divBdr>
                    </w:div>
                  </w:divsChild>
                </w:div>
                <w:div w:id="200166448">
                  <w:marLeft w:val="0"/>
                  <w:marRight w:val="0"/>
                  <w:marTop w:val="0"/>
                  <w:marBottom w:val="0"/>
                  <w:divBdr>
                    <w:top w:val="none" w:sz="0" w:space="0" w:color="auto"/>
                    <w:left w:val="none" w:sz="0" w:space="0" w:color="auto"/>
                    <w:bottom w:val="none" w:sz="0" w:space="0" w:color="auto"/>
                    <w:right w:val="none" w:sz="0" w:space="0" w:color="auto"/>
                  </w:divBdr>
                  <w:divsChild>
                    <w:div w:id="2129005031">
                      <w:marLeft w:val="0"/>
                      <w:marRight w:val="0"/>
                      <w:marTop w:val="0"/>
                      <w:marBottom w:val="0"/>
                      <w:divBdr>
                        <w:top w:val="none" w:sz="0" w:space="0" w:color="auto"/>
                        <w:left w:val="none" w:sz="0" w:space="0" w:color="auto"/>
                        <w:bottom w:val="none" w:sz="0" w:space="0" w:color="auto"/>
                        <w:right w:val="none" w:sz="0" w:space="0" w:color="auto"/>
                      </w:divBdr>
                      <w:divsChild>
                        <w:div w:id="1959947271">
                          <w:marLeft w:val="-225"/>
                          <w:marRight w:val="-225"/>
                          <w:marTop w:val="0"/>
                          <w:marBottom w:val="0"/>
                          <w:divBdr>
                            <w:top w:val="none" w:sz="0" w:space="0" w:color="auto"/>
                            <w:left w:val="none" w:sz="0" w:space="0" w:color="auto"/>
                            <w:bottom w:val="none" w:sz="0" w:space="0" w:color="auto"/>
                            <w:right w:val="none" w:sz="0" w:space="0" w:color="auto"/>
                          </w:divBdr>
                        </w:div>
                      </w:divsChild>
                    </w:div>
                    <w:div w:id="2075856049">
                      <w:marLeft w:val="300"/>
                      <w:marRight w:val="0"/>
                      <w:marTop w:val="0"/>
                      <w:marBottom w:val="0"/>
                      <w:divBdr>
                        <w:top w:val="none" w:sz="0" w:space="0" w:color="auto"/>
                        <w:left w:val="none" w:sz="0" w:space="0" w:color="auto"/>
                        <w:bottom w:val="none" w:sz="0" w:space="0" w:color="auto"/>
                        <w:right w:val="none" w:sz="0" w:space="0" w:color="auto"/>
                      </w:divBdr>
                      <w:divsChild>
                        <w:div w:id="1713574136">
                          <w:marLeft w:val="0"/>
                          <w:marRight w:val="0"/>
                          <w:marTop w:val="0"/>
                          <w:marBottom w:val="150"/>
                          <w:divBdr>
                            <w:top w:val="none" w:sz="0" w:space="0" w:color="auto"/>
                            <w:left w:val="none" w:sz="0" w:space="0" w:color="auto"/>
                            <w:bottom w:val="none" w:sz="0" w:space="0" w:color="auto"/>
                            <w:right w:val="none" w:sz="0" w:space="0" w:color="auto"/>
                          </w:divBdr>
                          <w:divsChild>
                            <w:div w:id="1912544182">
                              <w:marLeft w:val="0"/>
                              <w:marRight w:val="0"/>
                              <w:marTop w:val="0"/>
                              <w:marBottom w:val="0"/>
                              <w:divBdr>
                                <w:top w:val="none" w:sz="0" w:space="0" w:color="auto"/>
                                <w:left w:val="none" w:sz="0" w:space="0" w:color="auto"/>
                                <w:bottom w:val="none" w:sz="0" w:space="0" w:color="auto"/>
                                <w:right w:val="none" w:sz="0" w:space="0" w:color="auto"/>
                              </w:divBdr>
                            </w:div>
                            <w:div w:id="835801984">
                              <w:marLeft w:val="240"/>
                              <w:marRight w:val="0"/>
                              <w:marTop w:val="0"/>
                              <w:marBottom w:val="0"/>
                              <w:divBdr>
                                <w:top w:val="none" w:sz="0" w:space="0" w:color="auto"/>
                                <w:left w:val="none" w:sz="0" w:space="0" w:color="auto"/>
                                <w:bottom w:val="none" w:sz="0" w:space="0" w:color="auto"/>
                                <w:right w:val="none" w:sz="0" w:space="0" w:color="auto"/>
                              </w:divBdr>
                            </w:div>
                            <w:div w:id="123423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7241048">
                      <w:marLeft w:val="300"/>
                      <w:marRight w:val="0"/>
                      <w:marTop w:val="0"/>
                      <w:marBottom w:val="0"/>
                      <w:divBdr>
                        <w:top w:val="none" w:sz="0" w:space="0" w:color="auto"/>
                        <w:left w:val="none" w:sz="0" w:space="0" w:color="auto"/>
                        <w:bottom w:val="none" w:sz="0" w:space="0" w:color="auto"/>
                        <w:right w:val="none" w:sz="0" w:space="0" w:color="auto"/>
                      </w:divBdr>
                      <w:divsChild>
                        <w:div w:id="799306644">
                          <w:marLeft w:val="0"/>
                          <w:marRight w:val="0"/>
                          <w:marTop w:val="0"/>
                          <w:marBottom w:val="150"/>
                          <w:divBdr>
                            <w:top w:val="none" w:sz="0" w:space="0" w:color="auto"/>
                            <w:left w:val="none" w:sz="0" w:space="0" w:color="auto"/>
                            <w:bottom w:val="none" w:sz="0" w:space="0" w:color="auto"/>
                            <w:right w:val="none" w:sz="0" w:space="0" w:color="auto"/>
                          </w:divBdr>
                          <w:divsChild>
                            <w:div w:id="2075424754">
                              <w:marLeft w:val="0"/>
                              <w:marRight w:val="0"/>
                              <w:marTop w:val="0"/>
                              <w:marBottom w:val="0"/>
                              <w:divBdr>
                                <w:top w:val="none" w:sz="0" w:space="0" w:color="auto"/>
                                <w:left w:val="none" w:sz="0" w:space="0" w:color="auto"/>
                                <w:bottom w:val="none" w:sz="0" w:space="0" w:color="auto"/>
                                <w:right w:val="none" w:sz="0" w:space="0" w:color="auto"/>
                              </w:divBdr>
                            </w:div>
                            <w:div w:id="513300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2492">
          <w:marLeft w:val="0"/>
          <w:marRight w:val="0"/>
          <w:marTop w:val="0"/>
          <w:marBottom w:val="0"/>
          <w:divBdr>
            <w:top w:val="none" w:sz="0" w:space="0" w:color="auto"/>
            <w:left w:val="none" w:sz="0" w:space="0" w:color="auto"/>
            <w:bottom w:val="none" w:sz="0" w:space="0" w:color="auto"/>
            <w:right w:val="none" w:sz="0" w:space="0" w:color="auto"/>
          </w:divBdr>
          <w:divsChild>
            <w:div w:id="351953560">
              <w:marLeft w:val="0"/>
              <w:marRight w:val="0"/>
              <w:marTop w:val="0"/>
              <w:marBottom w:val="0"/>
              <w:divBdr>
                <w:top w:val="none" w:sz="0" w:space="0" w:color="auto"/>
                <w:left w:val="none" w:sz="0" w:space="0" w:color="auto"/>
                <w:bottom w:val="none" w:sz="0" w:space="0" w:color="auto"/>
                <w:right w:val="none" w:sz="0" w:space="0" w:color="auto"/>
              </w:divBdr>
              <w:divsChild>
                <w:div w:id="921573914">
                  <w:marLeft w:val="0"/>
                  <w:marRight w:val="0"/>
                  <w:marTop w:val="0"/>
                  <w:marBottom w:val="0"/>
                  <w:divBdr>
                    <w:top w:val="none" w:sz="0" w:space="0" w:color="auto"/>
                    <w:left w:val="none" w:sz="0" w:space="0" w:color="auto"/>
                    <w:bottom w:val="none" w:sz="0" w:space="0" w:color="auto"/>
                    <w:right w:val="none" w:sz="0" w:space="0" w:color="auto"/>
                  </w:divBdr>
                </w:div>
                <w:div w:id="1870877013">
                  <w:marLeft w:val="0"/>
                  <w:marRight w:val="0"/>
                  <w:marTop w:val="0"/>
                  <w:marBottom w:val="0"/>
                  <w:divBdr>
                    <w:top w:val="none" w:sz="0" w:space="0" w:color="auto"/>
                    <w:left w:val="none" w:sz="0" w:space="0" w:color="auto"/>
                    <w:bottom w:val="none" w:sz="0" w:space="0" w:color="auto"/>
                    <w:right w:val="none" w:sz="0" w:space="0" w:color="auto"/>
                  </w:divBdr>
                </w:div>
                <w:div w:id="958755263">
                  <w:marLeft w:val="0"/>
                  <w:marRight w:val="0"/>
                  <w:marTop w:val="0"/>
                  <w:marBottom w:val="0"/>
                  <w:divBdr>
                    <w:top w:val="none" w:sz="0" w:space="0" w:color="auto"/>
                    <w:left w:val="none" w:sz="0" w:space="0" w:color="auto"/>
                    <w:bottom w:val="none" w:sz="0" w:space="0" w:color="auto"/>
                    <w:right w:val="none" w:sz="0" w:space="0" w:color="auto"/>
                  </w:divBdr>
                </w:div>
                <w:div w:id="1463619437">
                  <w:marLeft w:val="0"/>
                  <w:marRight w:val="0"/>
                  <w:marTop w:val="0"/>
                  <w:marBottom w:val="0"/>
                  <w:divBdr>
                    <w:top w:val="none" w:sz="0" w:space="0" w:color="auto"/>
                    <w:left w:val="none" w:sz="0" w:space="0" w:color="auto"/>
                    <w:bottom w:val="none" w:sz="0" w:space="0" w:color="auto"/>
                    <w:right w:val="none" w:sz="0" w:space="0" w:color="auto"/>
                  </w:divBdr>
                  <w:divsChild>
                    <w:div w:id="1159542850">
                      <w:marLeft w:val="0"/>
                      <w:marRight w:val="0"/>
                      <w:marTop w:val="0"/>
                      <w:marBottom w:val="0"/>
                      <w:divBdr>
                        <w:top w:val="none" w:sz="0" w:space="0" w:color="auto"/>
                        <w:left w:val="none" w:sz="0" w:space="0" w:color="auto"/>
                        <w:bottom w:val="none" w:sz="0" w:space="0" w:color="auto"/>
                        <w:right w:val="none" w:sz="0" w:space="0" w:color="auto"/>
                      </w:divBdr>
                    </w:div>
                  </w:divsChild>
                </w:div>
                <w:div w:id="1136072459">
                  <w:marLeft w:val="0"/>
                  <w:marRight w:val="0"/>
                  <w:marTop w:val="0"/>
                  <w:marBottom w:val="0"/>
                  <w:divBdr>
                    <w:top w:val="none" w:sz="0" w:space="0" w:color="auto"/>
                    <w:left w:val="none" w:sz="0" w:space="0" w:color="auto"/>
                    <w:bottom w:val="none" w:sz="0" w:space="0" w:color="auto"/>
                    <w:right w:val="none" w:sz="0" w:space="0" w:color="auto"/>
                  </w:divBdr>
                  <w:divsChild>
                    <w:div w:id="287275276">
                      <w:marLeft w:val="0"/>
                      <w:marRight w:val="0"/>
                      <w:marTop w:val="0"/>
                      <w:marBottom w:val="0"/>
                      <w:divBdr>
                        <w:top w:val="none" w:sz="0" w:space="0" w:color="auto"/>
                        <w:left w:val="none" w:sz="0" w:space="0" w:color="auto"/>
                        <w:bottom w:val="none" w:sz="0" w:space="0" w:color="auto"/>
                        <w:right w:val="none" w:sz="0" w:space="0" w:color="auto"/>
                      </w:divBdr>
                      <w:divsChild>
                        <w:div w:id="1600915830">
                          <w:marLeft w:val="-225"/>
                          <w:marRight w:val="-225"/>
                          <w:marTop w:val="0"/>
                          <w:marBottom w:val="0"/>
                          <w:divBdr>
                            <w:top w:val="none" w:sz="0" w:space="0" w:color="auto"/>
                            <w:left w:val="none" w:sz="0" w:space="0" w:color="auto"/>
                            <w:bottom w:val="none" w:sz="0" w:space="0" w:color="auto"/>
                            <w:right w:val="none" w:sz="0" w:space="0" w:color="auto"/>
                          </w:divBdr>
                        </w:div>
                      </w:divsChild>
                    </w:div>
                    <w:div w:id="158690188">
                      <w:marLeft w:val="300"/>
                      <w:marRight w:val="0"/>
                      <w:marTop w:val="0"/>
                      <w:marBottom w:val="0"/>
                      <w:divBdr>
                        <w:top w:val="none" w:sz="0" w:space="0" w:color="auto"/>
                        <w:left w:val="none" w:sz="0" w:space="0" w:color="auto"/>
                        <w:bottom w:val="none" w:sz="0" w:space="0" w:color="auto"/>
                        <w:right w:val="none" w:sz="0" w:space="0" w:color="auto"/>
                      </w:divBdr>
                      <w:divsChild>
                        <w:div w:id="1947886816">
                          <w:marLeft w:val="0"/>
                          <w:marRight w:val="0"/>
                          <w:marTop w:val="0"/>
                          <w:marBottom w:val="150"/>
                          <w:divBdr>
                            <w:top w:val="none" w:sz="0" w:space="0" w:color="auto"/>
                            <w:left w:val="none" w:sz="0" w:space="0" w:color="auto"/>
                            <w:bottom w:val="none" w:sz="0" w:space="0" w:color="auto"/>
                            <w:right w:val="none" w:sz="0" w:space="0" w:color="auto"/>
                          </w:divBdr>
                          <w:divsChild>
                            <w:div w:id="1549415106">
                              <w:marLeft w:val="0"/>
                              <w:marRight w:val="0"/>
                              <w:marTop w:val="0"/>
                              <w:marBottom w:val="0"/>
                              <w:divBdr>
                                <w:top w:val="none" w:sz="0" w:space="0" w:color="auto"/>
                                <w:left w:val="none" w:sz="0" w:space="0" w:color="auto"/>
                                <w:bottom w:val="none" w:sz="0" w:space="0" w:color="auto"/>
                                <w:right w:val="none" w:sz="0" w:space="0" w:color="auto"/>
                              </w:divBdr>
                            </w:div>
                            <w:div w:id="1155222215">
                              <w:marLeft w:val="240"/>
                              <w:marRight w:val="0"/>
                              <w:marTop w:val="0"/>
                              <w:marBottom w:val="0"/>
                              <w:divBdr>
                                <w:top w:val="none" w:sz="0" w:space="0" w:color="auto"/>
                                <w:left w:val="none" w:sz="0" w:space="0" w:color="auto"/>
                                <w:bottom w:val="none" w:sz="0" w:space="0" w:color="auto"/>
                                <w:right w:val="none" w:sz="0" w:space="0" w:color="auto"/>
                              </w:divBdr>
                            </w:div>
                            <w:div w:id="1072657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2694503">
                      <w:marLeft w:val="300"/>
                      <w:marRight w:val="0"/>
                      <w:marTop w:val="0"/>
                      <w:marBottom w:val="0"/>
                      <w:divBdr>
                        <w:top w:val="none" w:sz="0" w:space="0" w:color="auto"/>
                        <w:left w:val="none" w:sz="0" w:space="0" w:color="auto"/>
                        <w:bottom w:val="none" w:sz="0" w:space="0" w:color="auto"/>
                        <w:right w:val="none" w:sz="0" w:space="0" w:color="auto"/>
                      </w:divBdr>
                      <w:divsChild>
                        <w:div w:id="42413074">
                          <w:marLeft w:val="0"/>
                          <w:marRight w:val="0"/>
                          <w:marTop w:val="0"/>
                          <w:marBottom w:val="150"/>
                          <w:divBdr>
                            <w:top w:val="none" w:sz="0" w:space="0" w:color="auto"/>
                            <w:left w:val="none" w:sz="0" w:space="0" w:color="auto"/>
                            <w:bottom w:val="none" w:sz="0" w:space="0" w:color="auto"/>
                            <w:right w:val="none" w:sz="0" w:space="0" w:color="auto"/>
                          </w:divBdr>
                          <w:divsChild>
                            <w:div w:id="120927764">
                              <w:marLeft w:val="0"/>
                              <w:marRight w:val="0"/>
                              <w:marTop w:val="0"/>
                              <w:marBottom w:val="0"/>
                              <w:divBdr>
                                <w:top w:val="none" w:sz="0" w:space="0" w:color="auto"/>
                                <w:left w:val="none" w:sz="0" w:space="0" w:color="auto"/>
                                <w:bottom w:val="none" w:sz="0" w:space="0" w:color="auto"/>
                                <w:right w:val="none" w:sz="0" w:space="0" w:color="auto"/>
                              </w:divBdr>
                            </w:div>
                            <w:div w:id="891117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80236">
          <w:marLeft w:val="0"/>
          <w:marRight w:val="0"/>
          <w:marTop w:val="0"/>
          <w:marBottom w:val="0"/>
          <w:divBdr>
            <w:top w:val="none" w:sz="0" w:space="0" w:color="auto"/>
            <w:left w:val="none" w:sz="0" w:space="0" w:color="auto"/>
            <w:bottom w:val="none" w:sz="0" w:space="0" w:color="auto"/>
            <w:right w:val="none" w:sz="0" w:space="0" w:color="auto"/>
          </w:divBdr>
          <w:divsChild>
            <w:div w:id="390544007">
              <w:marLeft w:val="0"/>
              <w:marRight w:val="0"/>
              <w:marTop w:val="0"/>
              <w:marBottom w:val="0"/>
              <w:divBdr>
                <w:top w:val="none" w:sz="0" w:space="0" w:color="auto"/>
                <w:left w:val="none" w:sz="0" w:space="0" w:color="auto"/>
                <w:bottom w:val="none" w:sz="0" w:space="0" w:color="auto"/>
                <w:right w:val="none" w:sz="0" w:space="0" w:color="auto"/>
              </w:divBdr>
              <w:divsChild>
                <w:div w:id="16353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7780">
          <w:marLeft w:val="0"/>
          <w:marRight w:val="0"/>
          <w:marTop w:val="0"/>
          <w:marBottom w:val="0"/>
          <w:divBdr>
            <w:top w:val="none" w:sz="0" w:space="0" w:color="auto"/>
            <w:left w:val="none" w:sz="0" w:space="0" w:color="auto"/>
            <w:bottom w:val="none" w:sz="0" w:space="0" w:color="auto"/>
            <w:right w:val="none" w:sz="0" w:space="0" w:color="auto"/>
          </w:divBdr>
          <w:divsChild>
            <w:div w:id="159007892">
              <w:marLeft w:val="0"/>
              <w:marRight w:val="0"/>
              <w:marTop w:val="0"/>
              <w:marBottom w:val="0"/>
              <w:divBdr>
                <w:top w:val="none" w:sz="0" w:space="0" w:color="auto"/>
                <w:left w:val="none" w:sz="0" w:space="0" w:color="auto"/>
                <w:bottom w:val="none" w:sz="0" w:space="0" w:color="auto"/>
                <w:right w:val="none" w:sz="0" w:space="0" w:color="auto"/>
              </w:divBdr>
              <w:divsChild>
                <w:div w:id="253712340">
                  <w:marLeft w:val="0"/>
                  <w:marRight w:val="0"/>
                  <w:marTop w:val="0"/>
                  <w:marBottom w:val="0"/>
                  <w:divBdr>
                    <w:top w:val="none" w:sz="0" w:space="0" w:color="auto"/>
                    <w:left w:val="none" w:sz="0" w:space="0" w:color="auto"/>
                    <w:bottom w:val="none" w:sz="0" w:space="0" w:color="auto"/>
                    <w:right w:val="none" w:sz="0" w:space="0" w:color="auto"/>
                  </w:divBdr>
                  <w:divsChild>
                    <w:div w:id="195583720">
                      <w:marLeft w:val="0"/>
                      <w:marRight w:val="0"/>
                      <w:marTop w:val="0"/>
                      <w:marBottom w:val="0"/>
                      <w:divBdr>
                        <w:top w:val="none" w:sz="0" w:space="0" w:color="auto"/>
                        <w:left w:val="none" w:sz="0" w:space="0" w:color="auto"/>
                        <w:bottom w:val="none" w:sz="0" w:space="0" w:color="auto"/>
                        <w:right w:val="none" w:sz="0" w:space="0" w:color="auto"/>
                      </w:divBdr>
                      <w:divsChild>
                        <w:div w:id="447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225078">
      <w:bodyDiv w:val="1"/>
      <w:marLeft w:val="0"/>
      <w:marRight w:val="0"/>
      <w:marTop w:val="0"/>
      <w:marBottom w:val="0"/>
      <w:divBdr>
        <w:top w:val="none" w:sz="0" w:space="0" w:color="auto"/>
        <w:left w:val="none" w:sz="0" w:space="0" w:color="auto"/>
        <w:bottom w:val="none" w:sz="0" w:space="0" w:color="auto"/>
        <w:right w:val="none" w:sz="0" w:space="0" w:color="auto"/>
      </w:divBdr>
    </w:div>
    <w:div w:id="1512794362">
      <w:bodyDiv w:val="1"/>
      <w:marLeft w:val="0"/>
      <w:marRight w:val="0"/>
      <w:marTop w:val="0"/>
      <w:marBottom w:val="0"/>
      <w:divBdr>
        <w:top w:val="none" w:sz="0" w:space="0" w:color="auto"/>
        <w:left w:val="none" w:sz="0" w:space="0" w:color="auto"/>
        <w:bottom w:val="none" w:sz="0" w:space="0" w:color="auto"/>
        <w:right w:val="none" w:sz="0" w:space="0" w:color="auto"/>
      </w:divBdr>
      <w:divsChild>
        <w:div w:id="297421137">
          <w:marLeft w:val="432"/>
          <w:marRight w:val="216"/>
          <w:marTop w:val="0"/>
          <w:marBottom w:val="0"/>
          <w:divBdr>
            <w:top w:val="none" w:sz="0" w:space="0" w:color="auto"/>
            <w:left w:val="none" w:sz="0" w:space="0" w:color="auto"/>
            <w:bottom w:val="none" w:sz="0" w:space="0" w:color="auto"/>
            <w:right w:val="none" w:sz="0" w:space="0" w:color="auto"/>
          </w:divBdr>
        </w:div>
        <w:div w:id="1479030738">
          <w:marLeft w:val="216"/>
          <w:marRight w:val="432"/>
          <w:marTop w:val="0"/>
          <w:marBottom w:val="0"/>
          <w:divBdr>
            <w:top w:val="none" w:sz="0" w:space="0" w:color="auto"/>
            <w:left w:val="none" w:sz="0" w:space="0" w:color="auto"/>
            <w:bottom w:val="none" w:sz="0" w:space="0" w:color="auto"/>
            <w:right w:val="none" w:sz="0" w:space="0" w:color="auto"/>
          </w:divBdr>
        </w:div>
        <w:div w:id="142936227">
          <w:marLeft w:val="432"/>
          <w:marRight w:val="216"/>
          <w:marTop w:val="0"/>
          <w:marBottom w:val="0"/>
          <w:divBdr>
            <w:top w:val="none" w:sz="0" w:space="0" w:color="auto"/>
            <w:left w:val="none" w:sz="0" w:space="0" w:color="auto"/>
            <w:bottom w:val="none" w:sz="0" w:space="0" w:color="auto"/>
            <w:right w:val="none" w:sz="0" w:space="0" w:color="auto"/>
          </w:divBdr>
        </w:div>
      </w:divsChild>
    </w:div>
    <w:div w:id="1563176903">
      <w:bodyDiv w:val="1"/>
      <w:marLeft w:val="0"/>
      <w:marRight w:val="0"/>
      <w:marTop w:val="0"/>
      <w:marBottom w:val="0"/>
      <w:divBdr>
        <w:top w:val="none" w:sz="0" w:space="0" w:color="auto"/>
        <w:left w:val="none" w:sz="0" w:space="0" w:color="auto"/>
        <w:bottom w:val="none" w:sz="0" w:space="0" w:color="auto"/>
        <w:right w:val="none" w:sz="0" w:space="0" w:color="auto"/>
      </w:divBdr>
      <w:divsChild>
        <w:div w:id="494154294">
          <w:marLeft w:val="0"/>
          <w:marRight w:val="0"/>
          <w:marTop w:val="0"/>
          <w:marBottom w:val="0"/>
          <w:divBdr>
            <w:top w:val="none" w:sz="0" w:space="0" w:color="auto"/>
            <w:left w:val="none" w:sz="0" w:space="0" w:color="auto"/>
            <w:bottom w:val="none" w:sz="0" w:space="0" w:color="auto"/>
            <w:right w:val="none" w:sz="0" w:space="0" w:color="auto"/>
          </w:divBdr>
        </w:div>
      </w:divsChild>
    </w:div>
    <w:div w:id="1726179455">
      <w:bodyDiv w:val="1"/>
      <w:marLeft w:val="0"/>
      <w:marRight w:val="0"/>
      <w:marTop w:val="0"/>
      <w:marBottom w:val="0"/>
      <w:divBdr>
        <w:top w:val="none" w:sz="0" w:space="0" w:color="auto"/>
        <w:left w:val="none" w:sz="0" w:space="0" w:color="auto"/>
        <w:bottom w:val="none" w:sz="0" w:space="0" w:color="auto"/>
        <w:right w:val="none" w:sz="0" w:space="0" w:color="auto"/>
      </w:divBdr>
    </w:div>
    <w:div w:id="19587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idelbergcement.be/nl/node/1952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idelbergmaterials-benelux.com/nl/privacyverklar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idelbergcement.be/nl/node/19523" TargetMode="External"/><Relationship Id="rId5" Type="http://schemas.openxmlformats.org/officeDocument/2006/relationships/numbering" Target="numbering.xml"/><Relationship Id="rId15" Type="http://schemas.openxmlformats.org/officeDocument/2006/relationships/hyperlink" Target="mailto:dpc-bene@heidelbergmaterial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c-bene@heidelbergmaterial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d\time.lex%20BV%20CVBA\Timelex%20-%20Admin\3.%20Branding\1.%20Office%20templates\Advice\Memorandum%20Georgia%20EN.dotx" TargetMode="External"/></Relationships>
</file>

<file path=word/theme/theme1.xml><?xml version="1.0" encoding="utf-8"?>
<a:theme xmlns:a="http://schemas.openxmlformats.org/drawingml/2006/main" name="Kantoorthema">
  <a:themeElements>
    <a:clrScheme name="Timelex">
      <a:dk1>
        <a:sysClr val="windowText" lastClr="000000"/>
      </a:dk1>
      <a:lt1>
        <a:srgbClr val="E7E6E6"/>
      </a:lt1>
      <a:dk2>
        <a:srgbClr val="44546A"/>
      </a:dk2>
      <a:lt2>
        <a:srgbClr val="E7E6E6"/>
      </a:lt2>
      <a:accent1>
        <a:srgbClr val="333A56"/>
      </a:accent1>
      <a:accent2>
        <a:srgbClr val="44546A"/>
      </a:accent2>
      <a:accent3>
        <a:srgbClr val="51678F"/>
      </a:accent3>
      <a:accent4>
        <a:srgbClr val="A1A8C7"/>
      </a:accent4>
      <a:accent5>
        <a:srgbClr val="ADB9CA"/>
      </a:accent5>
      <a:accent6>
        <a:srgbClr val="B5C1D5"/>
      </a:accent6>
      <a:hlink>
        <a:srgbClr val="51678F"/>
      </a:hlink>
      <a:folHlink>
        <a:srgbClr val="51678F"/>
      </a:folHlink>
    </a:clrScheme>
    <a:fontScheme name="Aangepast 1">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DF59924B194E8889E1A495E3301F" ma:contentTypeVersion="13" ma:contentTypeDescription="Een nieuw document maken." ma:contentTypeScope="" ma:versionID="f4b75ca751b57ebae6492974e92d367f">
  <xsd:schema xmlns:xsd="http://www.w3.org/2001/XMLSchema" xmlns:xs="http://www.w3.org/2001/XMLSchema" xmlns:p="http://schemas.microsoft.com/office/2006/metadata/properties" xmlns:ns3="507bace2-1e1d-4a83-a145-c9c59c9d5e48" xmlns:ns4="9715c86d-7ce3-499a-a696-7aff86b1cd07" targetNamespace="http://schemas.microsoft.com/office/2006/metadata/properties" ma:root="true" ma:fieldsID="932b1477d82c5bcca70ae1919c6c4919" ns3:_="" ns4:_="">
    <xsd:import namespace="507bace2-1e1d-4a83-a145-c9c59c9d5e48"/>
    <xsd:import namespace="9715c86d-7ce3-499a-a696-7aff86b1cd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ce2-1e1d-4a83-a145-c9c59c9d5e4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5c86d-7ce3-499a-a696-7aff86b1cd0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52667-5747-4440-B02A-88582487339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07bace2-1e1d-4a83-a145-c9c59c9d5e48"/>
    <ds:schemaRef ds:uri="9715c86d-7ce3-499a-a696-7aff86b1cd07"/>
    <ds:schemaRef ds:uri="http://www.w3.org/XML/1998/namespace"/>
  </ds:schemaRefs>
</ds:datastoreItem>
</file>

<file path=customXml/itemProps2.xml><?xml version="1.0" encoding="utf-8"?>
<ds:datastoreItem xmlns:ds="http://schemas.openxmlformats.org/officeDocument/2006/customXml" ds:itemID="{AB89C458-69EF-4850-8352-4A11C948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ce2-1e1d-4a83-a145-c9c59c9d5e48"/>
    <ds:schemaRef ds:uri="9715c86d-7ce3-499a-a696-7aff86b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5A3A0-9277-489F-9493-16D21980A75D}">
  <ds:schemaRefs>
    <ds:schemaRef ds:uri="http://schemas.openxmlformats.org/officeDocument/2006/bibliography"/>
  </ds:schemaRefs>
</ds:datastoreItem>
</file>

<file path=customXml/itemProps4.xml><?xml version="1.0" encoding="utf-8"?>
<ds:datastoreItem xmlns:ds="http://schemas.openxmlformats.org/officeDocument/2006/customXml" ds:itemID="{B206C486-AF5D-4349-8448-8E32D870FCF0}">
  <ds:schemaRefs>
    <ds:schemaRef ds:uri="http://schemas.microsoft.com/sharepoint/v3/contenttype/forms"/>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Memorandum Georgia EN</Template>
  <TotalTime>3</TotalTime>
  <Pages>4</Pages>
  <Words>1342</Words>
  <Characters>7381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Kaleebi, Frenet ('s-Hertogenbosch) NLD</dc:creator>
  <cp:keywords/>
  <dc:description/>
  <cp:lastModifiedBy>Kaleebi, Frenet ('s-Hertogenbosch) NLD</cp:lastModifiedBy>
  <cp:revision>3</cp:revision>
  <dcterms:created xsi:type="dcterms:W3CDTF">2026-02-16T15:41:00Z</dcterms:created>
  <dcterms:modified xsi:type="dcterms:W3CDTF">2026-02-17T08:36:00Z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0x0101005ABDDF59924B194E8889E1A495E3301F</vt:lpwstr>
  </property>
  <property fmtid="{D5CDD505-2E9C-101B-9397-08002B2CF9AE}" pid="3" name="AuthorIds_UIVersion_512">
    <vt:lpwstr>16</vt:lpwstr>
  </property>
</Properties>
</file>